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7B5C65" w14:textId="77777777" w:rsidR="00003DBA" w:rsidRPr="00003DBA" w:rsidRDefault="00003DBA" w:rsidP="00003DBA">
      <w:pPr>
        <w:tabs>
          <w:tab w:val="left" w:pos="360"/>
          <w:tab w:val="left" w:pos="720"/>
          <w:tab w:val="left" w:pos="1080"/>
          <w:tab w:val="left" w:pos="1440"/>
          <w:tab w:val="left" w:pos="1800"/>
        </w:tabs>
        <w:spacing w:after="172" w:line="240" w:lineRule="auto"/>
        <w:jc w:val="right"/>
        <w:rPr>
          <w:rFonts w:ascii="Myriad Pro" w:eastAsia="Times New Roman" w:hAnsi="Myriad Pro" w:cs="Myriad Pro"/>
          <w:caps/>
          <w:kern w:val="0"/>
          <w:sz w:val="36"/>
          <w:szCs w:val="20"/>
          <w14:ligatures w14:val="none"/>
        </w:rPr>
      </w:pPr>
      <w:r w:rsidRPr="00003DBA">
        <w:rPr>
          <w:rFonts w:ascii="Myriad Pro" w:eastAsia="Times New Roman" w:hAnsi="Myriad Pro" w:cs="Myriad Pro"/>
          <w:caps/>
          <w:kern w:val="0"/>
          <w:sz w:val="36"/>
          <w:szCs w:val="20"/>
          <w14:ligatures w14:val="none"/>
        </w:rPr>
        <w:t>8—Respiration and Fermentation</w:t>
      </w:r>
    </w:p>
    <w:p w14:paraId="1494653D" w14:textId="77777777" w:rsidR="00003DBA" w:rsidRPr="00003DBA" w:rsidRDefault="00003DBA" w:rsidP="00003DBA">
      <w:pPr>
        <w:tabs>
          <w:tab w:val="left" w:pos="360"/>
          <w:tab w:val="left" w:pos="720"/>
          <w:tab w:val="left" w:pos="1080"/>
          <w:tab w:val="left" w:pos="1440"/>
          <w:tab w:val="left" w:pos="1800"/>
        </w:tabs>
        <w:spacing w:after="172" w:line="240" w:lineRule="auto"/>
        <w:jc w:val="right"/>
        <w:rPr>
          <w:rFonts w:ascii="Calibri" w:eastAsia="Times New Roman" w:hAnsi="Calibri" w:cs="Myriad Pro"/>
          <w:caps/>
          <w:kern w:val="0"/>
          <w:sz w:val="48"/>
          <w:szCs w:val="20"/>
          <w14:ligatures w14:val="none"/>
        </w:rPr>
      </w:pPr>
      <w:r w:rsidRPr="00003DBA">
        <w:rPr>
          <w:rFonts w:ascii="Calibri" w:eastAsia="Times New Roman" w:hAnsi="Calibri" w:cs="Myriad Pro"/>
          <w:caps/>
          <w:kern w:val="0"/>
          <w:sz w:val="48"/>
          <w:szCs w:val="20"/>
          <w14:ligatures w14:val="none"/>
        </w:rPr>
        <w:t>Pre-Lab</w:t>
      </w:r>
    </w:p>
    <w:p w14:paraId="1BFC80C5" w14:textId="77777777" w:rsidR="00003DBA" w:rsidRPr="00003DBA" w:rsidRDefault="00003DBA" w:rsidP="00003DBA">
      <w:pPr>
        <w:keepNext/>
        <w:tabs>
          <w:tab w:val="left" w:pos="360"/>
          <w:tab w:val="left" w:pos="720"/>
          <w:tab w:val="left" w:pos="1080"/>
          <w:tab w:val="left" w:pos="1440"/>
          <w:tab w:val="left" w:pos="1800"/>
        </w:tabs>
        <w:spacing w:before="360" w:after="90" w:line="240" w:lineRule="auto"/>
        <w:rPr>
          <w:rFonts w:ascii="Calibri" w:eastAsia="Times New Roman" w:hAnsi="Calibri" w:cs="Myriad Pro"/>
          <w:b/>
          <w:caps/>
          <w:kern w:val="0"/>
          <w:sz w:val="28"/>
          <w:szCs w:val="20"/>
          <w14:ligatures w14:val="none"/>
        </w:rPr>
      </w:pPr>
      <w:r w:rsidRPr="00003DBA">
        <w:rPr>
          <w:rFonts w:ascii="Calibri" w:eastAsia="Times New Roman" w:hAnsi="Calibri" w:cs="Myriad Pro"/>
          <w:b/>
          <w:caps/>
          <w:kern w:val="0"/>
          <w:sz w:val="28"/>
          <w:szCs w:val="20"/>
          <w14:ligatures w14:val="none"/>
        </w:rPr>
        <w:t>LEARNING GOALS</w:t>
      </w:r>
    </w:p>
    <w:p w14:paraId="40E4D477" w14:textId="77777777" w:rsidR="00003DBA" w:rsidRPr="00003DBA" w:rsidRDefault="00003DBA" w:rsidP="00003DBA">
      <w:pPr>
        <w:spacing w:after="90" w:line="240" w:lineRule="auto"/>
        <w:jc w:val="both"/>
        <w:rPr>
          <w:rFonts w:ascii="Calibri" w:eastAsia="Times New Roman" w:hAnsi="Calibri" w:cs="Myriad Pro"/>
          <w:iCs/>
          <w:kern w:val="0"/>
          <w:sz w:val="24"/>
          <w:szCs w:val="20"/>
          <w14:ligatures w14:val="none"/>
        </w:rPr>
      </w:pPr>
      <w:r w:rsidRPr="00003DBA">
        <w:rPr>
          <w:rFonts w:ascii="Calibri" w:eastAsia="Times New Roman" w:hAnsi="Calibri" w:cs="Myriad Pro"/>
          <w:iCs/>
          <w:kern w:val="0"/>
          <w:sz w:val="24"/>
          <w:szCs w:val="20"/>
          <w14:ligatures w14:val="none"/>
        </w:rPr>
        <w:t>By the end of this unit, you should be able to do the following:</w:t>
      </w:r>
    </w:p>
    <w:p w14:paraId="25B7BD56" w14:textId="77777777" w:rsidR="00003DBA" w:rsidRPr="00003DBA" w:rsidRDefault="00003DBA" w:rsidP="00003DBA">
      <w:pPr>
        <w:numPr>
          <w:ilvl w:val="0"/>
          <w:numId w:val="1"/>
        </w:numPr>
        <w:spacing w:after="90"/>
        <w:jc w:val="both"/>
        <w:rPr>
          <w:rFonts w:ascii="Calibri" w:eastAsia="Calibri" w:hAnsi="Calibri" w:cs="Myriad Pro"/>
          <w:szCs w:val="20"/>
        </w:rPr>
      </w:pPr>
      <w:r w:rsidRPr="00003DBA">
        <w:rPr>
          <w:rFonts w:ascii="Calibri" w:eastAsia="Calibri" w:hAnsi="Calibri" w:cs="Myriad Pro"/>
          <w:szCs w:val="20"/>
        </w:rPr>
        <w:t>Describe the relationship between Glycolysis and Respiration.</w:t>
      </w:r>
    </w:p>
    <w:p w14:paraId="14E7597F" w14:textId="77777777" w:rsidR="00003DBA" w:rsidRPr="00003DBA" w:rsidRDefault="00003DBA" w:rsidP="00003DBA">
      <w:pPr>
        <w:numPr>
          <w:ilvl w:val="0"/>
          <w:numId w:val="1"/>
        </w:numPr>
        <w:spacing w:after="90" w:line="240" w:lineRule="auto"/>
        <w:jc w:val="both"/>
        <w:rPr>
          <w:rFonts w:ascii="Calibri" w:eastAsia="Times New Roman" w:hAnsi="Calibri" w:cs="Myriad Pro"/>
          <w:iCs/>
          <w:kern w:val="0"/>
          <w:sz w:val="24"/>
          <w:szCs w:val="20"/>
          <w14:ligatures w14:val="none"/>
        </w:rPr>
      </w:pPr>
      <w:r w:rsidRPr="00003DBA">
        <w:rPr>
          <w:rFonts w:ascii="Calibri" w:eastAsia="Times New Roman" w:hAnsi="Calibri" w:cs="Myriad Pro"/>
          <w:iCs/>
          <w:kern w:val="0"/>
          <w:sz w:val="24"/>
          <w:szCs w:val="20"/>
          <w14:ligatures w14:val="none"/>
        </w:rPr>
        <w:t>Describe the relationship between Glycolysis and Fermentation with a focus on the very specific purpose of Fermentation.</w:t>
      </w:r>
    </w:p>
    <w:p w14:paraId="0A611B08" w14:textId="77777777" w:rsidR="00003DBA" w:rsidRPr="00003DBA" w:rsidRDefault="00003DBA" w:rsidP="00003DBA">
      <w:pPr>
        <w:numPr>
          <w:ilvl w:val="0"/>
          <w:numId w:val="1"/>
        </w:numPr>
        <w:spacing w:after="90" w:line="240" w:lineRule="auto"/>
        <w:jc w:val="both"/>
        <w:rPr>
          <w:rFonts w:ascii="Calibri" w:eastAsia="Times New Roman" w:hAnsi="Calibri" w:cs="Myriad Pro"/>
          <w:iCs/>
          <w:kern w:val="0"/>
          <w:sz w:val="24"/>
          <w:szCs w:val="20"/>
          <w14:ligatures w14:val="none"/>
        </w:rPr>
      </w:pPr>
      <w:r w:rsidRPr="00003DBA">
        <w:rPr>
          <w:rFonts w:ascii="Calibri" w:eastAsia="Times New Roman" w:hAnsi="Calibri" w:cs="Myriad Pro"/>
          <w:iCs/>
          <w:kern w:val="0"/>
          <w:sz w:val="24"/>
          <w:szCs w:val="20"/>
          <w14:ligatures w14:val="none"/>
        </w:rPr>
        <w:t>Identify the inputs and outputs of Glycolysis, Respiration, and Fermentation.</w:t>
      </w:r>
    </w:p>
    <w:p w14:paraId="4A56B6BB" w14:textId="77777777" w:rsidR="00003DBA" w:rsidRPr="00003DBA" w:rsidRDefault="00003DBA" w:rsidP="00003DBA">
      <w:pPr>
        <w:numPr>
          <w:ilvl w:val="0"/>
          <w:numId w:val="1"/>
        </w:numPr>
        <w:spacing w:after="90" w:line="240" w:lineRule="auto"/>
        <w:jc w:val="both"/>
        <w:rPr>
          <w:rFonts w:ascii="Calibri" w:eastAsia="Times New Roman" w:hAnsi="Calibri" w:cs="Myriad Pro"/>
          <w:iCs/>
          <w:kern w:val="0"/>
          <w:sz w:val="24"/>
          <w:szCs w:val="20"/>
          <w14:ligatures w14:val="none"/>
        </w:rPr>
      </w:pPr>
      <w:r w:rsidRPr="00003DBA">
        <w:rPr>
          <w:rFonts w:ascii="Calibri" w:eastAsia="Times New Roman" w:hAnsi="Calibri" w:cs="Myriad Pro"/>
          <w:iCs/>
          <w:kern w:val="0"/>
          <w:sz w:val="24"/>
          <w:szCs w:val="20"/>
          <w14:ligatures w14:val="none"/>
        </w:rPr>
        <w:t>Describe the independent, dependent, and control variables from the different experiments you perform today.</w:t>
      </w:r>
    </w:p>
    <w:p w14:paraId="7BACFFF1" w14:textId="77777777" w:rsidR="00003DBA" w:rsidRPr="00003DBA" w:rsidRDefault="00003DBA" w:rsidP="00003DBA">
      <w:pPr>
        <w:numPr>
          <w:ilvl w:val="0"/>
          <w:numId w:val="1"/>
        </w:numPr>
        <w:spacing w:after="90" w:line="240" w:lineRule="auto"/>
        <w:jc w:val="both"/>
        <w:rPr>
          <w:rFonts w:ascii="Calibri" w:eastAsia="Times New Roman" w:hAnsi="Calibri" w:cs="Myriad Pro"/>
          <w:iCs/>
          <w:kern w:val="0"/>
          <w:sz w:val="24"/>
          <w:szCs w:val="20"/>
          <w14:ligatures w14:val="none"/>
        </w:rPr>
      </w:pPr>
      <w:r w:rsidRPr="00003DBA">
        <w:rPr>
          <w:rFonts w:ascii="Calibri" w:eastAsia="Times New Roman" w:hAnsi="Calibri" w:cs="Myriad Pro"/>
          <w:iCs/>
          <w:kern w:val="0"/>
          <w:sz w:val="24"/>
          <w:szCs w:val="20"/>
          <w14:ligatures w14:val="none"/>
        </w:rPr>
        <w:t>Predict how different conditions should affect the amounts of CO</w:t>
      </w:r>
      <w:r w:rsidRPr="00003DBA">
        <w:rPr>
          <w:rFonts w:ascii="Calibri" w:eastAsia="Times New Roman" w:hAnsi="Calibri" w:cs="Myriad Pro"/>
          <w:iCs/>
          <w:kern w:val="0"/>
          <w:sz w:val="24"/>
          <w:szCs w:val="20"/>
          <w:vertAlign w:val="subscript"/>
          <w14:ligatures w14:val="none"/>
        </w:rPr>
        <w:t>2</w:t>
      </w:r>
      <w:r w:rsidRPr="00003DBA">
        <w:rPr>
          <w:rFonts w:ascii="Calibri" w:eastAsia="Times New Roman" w:hAnsi="Calibri" w:cs="Myriad Pro"/>
          <w:iCs/>
          <w:kern w:val="0"/>
          <w:sz w:val="24"/>
          <w:szCs w:val="20"/>
          <w14:ligatures w14:val="none"/>
        </w:rPr>
        <w:t xml:space="preserve"> and O</w:t>
      </w:r>
      <w:r w:rsidRPr="00003DBA">
        <w:rPr>
          <w:rFonts w:ascii="Calibri" w:eastAsia="Times New Roman" w:hAnsi="Calibri" w:cs="Myriad Pro"/>
          <w:iCs/>
          <w:kern w:val="0"/>
          <w:sz w:val="24"/>
          <w:szCs w:val="20"/>
          <w:vertAlign w:val="subscript"/>
          <w14:ligatures w14:val="none"/>
        </w:rPr>
        <w:t>2</w:t>
      </w:r>
      <w:r w:rsidRPr="00003DBA">
        <w:rPr>
          <w:rFonts w:ascii="Calibri" w:eastAsia="Times New Roman" w:hAnsi="Calibri" w:cs="Myriad Pro"/>
          <w:iCs/>
          <w:kern w:val="0"/>
          <w:sz w:val="24"/>
          <w:szCs w:val="20"/>
          <w14:ligatures w14:val="none"/>
        </w:rPr>
        <w:t xml:space="preserve"> gas in a chamber containing yeast, plants, or animals.</w:t>
      </w:r>
    </w:p>
    <w:p w14:paraId="36E3C2DA" w14:textId="77777777" w:rsidR="00003DBA" w:rsidRPr="00003DBA" w:rsidRDefault="00003DBA" w:rsidP="00003DBA">
      <w:pPr>
        <w:spacing w:after="90" w:line="240" w:lineRule="auto"/>
        <w:jc w:val="both"/>
        <w:rPr>
          <w:rFonts w:ascii="Calibri" w:eastAsia="Times New Roman" w:hAnsi="Calibri" w:cs="Adobe Garamond Pro"/>
          <w:iCs/>
          <w:kern w:val="0"/>
          <w:sz w:val="24"/>
          <w:szCs w:val="20"/>
          <w14:ligatures w14:val="none"/>
        </w:rPr>
      </w:pPr>
      <w:r w:rsidRPr="00003DBA">
        <w:rPr>
          <w:rFonts w:ascii="Calibri" w:eastAsia="Times New Roman" w:hAnsi="Calibri" w:cs="Adobe Garamond Pro"/>
          <w:iCs/>
          <w:noProof/>
          <w:kern w:val="0"/>
          <w:sz w:val="24"/>
          <w:szCs w:val="20"/>
          <w14:ligatures w14:val="none"/>
        </w:rPr>
        <w:pict w14:anchorId="4639A79D">
          <v:rect id="_x0000_i1025" alt="" style="width:468pt;height:.05pt;mso-width-percent:0;mso-height-percent:0;mso-width-percent:0;mso-height-percent:0" o:hralign="center" o:hrstd="t" o:hr="t" fillcolor="#a0a0a0" stroked="f"/>
        </w:pict>
      </w:r>
    </w:p>
    <w:p w14:paraId="5AB6FA3D" w14:textId="77777777" w:rsidR="00003DBA" w:rsidRPr="00003DBA" w:rsidRDefault="00003DBA" w:rsidP="00003DBA">
      <w:pPr>
        <w:spacing w:after="90" w:line="240" w:lineRule="auto"/>
        <w:jc w:val="both"/>
        <w:rPr>
          <w:rFonts w:ascii="Calibri" w:eastAsia="Times New Roman" w:hAnsi="Calibri" w:cs="Adobe Garamond Pro"/>
          <w:iCs/>
          <w:kern w:val="0"/>
          <w:sz w:val="24"/>
          <w:szCs w:val="20"/>
          <w14:ligatures w14:val="none"/>
        </w:rPr>
      </w:pPr>
      <w:r w:rsidRPr="00003DBA">
        <w:rPr>
          <w:rFonts w:ascii="Calibri" w:eastAsia="Times New Roman" w:hAnsi="Calibri" w:cs="Adobe Garamond Pro"/>
          <w:iCs/>
          <w:kern w:val="0"/>
          <w:sz w:val="24"/>
          <w:szCs w:val="20"/>
          <w14:ligatures w14:val="none"/>
        </w:rPr>
        <w:t>In this lab, we are going to investigate how cells break down sugar to get energy. We will be measuring fermentation and respiration while they occur by measuring the gases used or produced. First, we will simply discuss glycolysis so that we can understand how it relates to fermentation and respiration.</w:t>
      </w:r>
    </w:p>
    <w:p w14:paraId="38AAD638" w14:textId="77777777" w:rsidR="00003DBA" w:rsidRPr="00003DBA" w:rsidRDefault="00003DBA" w:rsidP="00003DBA">
      <w:pPr>
        <w:keepNext/>
        <w:tabs>
          <w:tab w:val="left" w:pos="360"/>
          <w:tab w:val="left" w:pos="720"/>
          <w:tab w:val="left" w:pos="1080"/>
          <w:tab w:val="left" w:pos="1440"/>
          <w:tab w:val="left" w:pos="1800"/>
        </w:tabs>
        <w:spacing w:before="360" w:after="90" w:line="240" w:lineRule="auto"/>
        <w:rPr>
          <w:rFonts w:ascii="Calibri" w:eastAsia="Times New Roman" w:hAnsi="Calibri" w:cs="Myriad Pro"/>
          <w:b/>
          <w:caps/>
          <w:kern w:val="0"/>
          <w:sz w:val="28"/>
          <w:szCs w:val="20"/>
          <w14:ligatures w14:val="none"/>
        </w:rPr>
      </w:pPr>
      <w:r w:rsidRPr="00003DBA">
        <w:rPr>
          <w:rFonts w:ascii="Calibri" w:eastAsia="Times New Roman" w:hAnsi="Calibri" w:cs="Myriad Pro"/>
          <w:b/>
          <w:caps/>
          <w:kern w:val="0"/>
          <w:sz w:val="28"/>
          <w:szCs w:val="20"/>
          <w14:ligatures w14:val="none"/>
        </w:rPr>
        <w:t>GLYCOLYSIS AND ATP</w:t>
      </w:r>
    </w:p>
    <w:p w14:paraId="0CE8F6F1" w14:textId="77777777" w:rsidR="00003DBA" w:rsidRPr="00003DBA" w:rsidRDefault="00003DBA" w:rsidP="00003DBA">
      <w:pPr>
        <w:spacing w:after="90" w:line="240" w:lineRule="auto"/>
        <w:jc w:val="both"/>
        <w:rPr>
          <w:rFonts w:ascii="Calibri" w:eastAsia="Times New Roman" w:hAnsi="Calibri" w:cs="Adobe Garamond Pro"/>
          <w:iCs/>
          <w:kern w:val="0"/>
          <w:sz w:val="24"/>
          <w:szCs w:val="20"/>
          <w14:ligatures w14:val="none"/>
        </w:rPr>
      </w:pPr>
      <w:r w:rsidRPr="00003DBA">
        <w:rPr>
          <w:rFonts w:ascii="Calibri" w:eastAsia="Times New Roman" w:hAnsi="Calibri" w:cs="Adobe Garamond Pro"/>
          <w:iCs/>
          <w:kern w:val="0"/>
          <w:sz w:val="24"/>
          <w:szCs w:val="20"/>
          <w14:ligatures w14:val="none"/>
        </w:rPr>
        <w:t xml:space="preserve">The goal of glycolysis is to take the energy found in sugar and change it into an easily used form called </w:t>
      </w:r>
      <w:r w:rsidRPr="00003DBA">
        <w:rPr>
          <w:rFonts w:ascii="Calibri" w:eastAsia="Times New Roman" w:hAnsi="Calibri" w:cs="Adobe Garamond Pro"/>
          <w:b/>
          <w:iCs/>
          <w:kern w:val="0"/>
          <w:sz w:val="24"/>
          <w:szCs w:val="20"/>
          <w14:ligatures w14:val="none"/>
        </w:rPr>
        <w:t>ATP</w:t>
      </w:r>
      <w:r w:rsidRPr="00003DBA">
        <w:rPr>
          <w:rFonts w:ascii="Calibri" w:eastAsia="Times New Roman" w:hAnsi="Calibri" w:cs="Adobe Garamond Pro"/>
          <w:iCs/>
          <w:kern w:val="0"/>
          <w:sz w:val="24"/>
          <w:szCs w:val="20"/>
          <w14:ligatures w14:val="none"/>
        </w:rPr>
        <w:t xml:space="preserve">. But why not just use the sugar energy directly? Think about this analogy. Imagine you are going to a county </w:t>
      </w:r>
      <w:proofErr w:type="gramStart"/>
      <w:r w:rsidRPr="00003DBA">
        <w:rPr>
          <w:rFonts w:ascii="Calibri" w:eastAsia="Times New Roman" w:hAnsi="Calibri" w:cs="Adobe Garamond Pro"/>
          <w:iCs/>
          <w:kern w:val="0"/>
          <w:sz w:val="24"/>
          <w:szCs w:val="20"/>
          <w14:ligatures w14:val="none"/>
        </w:rPr>
        <w:t>fair</w:t>
      </w:r>
      <w:proofErr w:type="gramEnd"/>
      <w:r w:rsidRPr="00003DBA">
        <w:rPr>
          <w:rFonts w:ascii="Calibri" w:eastAsia="Times New Roman" w:hAnsi="Calibri" w:cs="Adobe Garamond Pro"/>
          <w:iCs/>
          <w:kern w:val="0"/>
          <w:sz w:val="24"/>
          <w:szCs w:val="20"/>
          <w14:ligatures w14:val="none"/>
        </w:rPr>
        <w:t xml:space="preserve"> and you want to spend money on games and food. You have plenty of money in your bank account, but the vendors only take cash. You need to convert that money from long-term storage in your bank account (sugar) to cash so you can spend it easier (ATP).</w:t>
      </w:r>
    </w:p>
    <w:p w14:paraId="605631CC" w14:textId="77777777" w:rsidR="00003DBA" w:rsidRPr="00003DBA" w:rsidRDefault="00003DBA" w:rsidP="00003DBA">
      <w:pPr>
        <w:spacing w:after="90" w:line="240" w:lineRule="auto"/>
        <w:jc w:val="both"/>
        <w:rPr>
          <w:rFonts w:ascii="Calibri" w:eastAsia="Times New Roman" w:hAnsi="Calibri" w:cs="Adobe Garamond Pro"/>
          <w:iCs/>
          <w:kern w:val="0"/>
          <w:sz w:val="24"/>
          <w:szCs w:val="20"/>
          <w14:ligatures w14:val="none"/>
        </w:rPr>
      </w:pPr>
      <w:r w:rsidRPr="00003DBA">
        <w:rPr>
          <w:rFonts w:ascii="Calibri" w:eastAsia="Times New Roman" w:hAnsi="Calibri" w:cs="Adobe Garamond Pro"/>
          <w:iCs/>
          <w:kern w:val="0"/>
          <w:sz w:val="24"/>
          <w:szCs w:val="20"/>
          <w14:ligatures w14:val="none"/>
        </w:rPr>
        <w:t xml:space="preserve">The process of making ATP begins with </w:t>
      </w:r>
      <w:r w:rsidRPr="00003DBA">
        <w:rPr>
          <w:rFonts w:ascii="Calibri" w:eastAsia="Times New Roman" w:hAnsi="Calibri" w:cs="Adobe Garamond Pro"/>
          <w:b/>
          <w:iCs/>
          <w:kern w:val="0"/>
          <w:sz w:val="24"/>
          <w:szCs w:val="20"/>
          <w14:ligatures w14:val="none"/>
        </w:rPr>
        <w:t>glycolysis</w:t>
      </w:r>
      <w:r w:rsidRPr="00003DBA">
        <w:rPr>
          <w:rFonts w:ascii="Calibri" w:eastAsia="Times New Roman" w:hAnsi="Calibri" w:cs="Adobe Garamond Pro"/>
          <w:iCs/>
          <w:kern w:val="0"/>
          <w:sz w:val="24"/>
          <w:szCs w:val="20"/>
          <w14:ligatures w14:val="none"/>
        </w:rPr>
        <w:t xml:space="preserve">, which takes sugars like glucose and cuts them into two pieces called </w:t>
      </w:r>
      <w:r w:rsidRPr="00003DBA">
        <w:rPr>
          <w:rFonts w:ascii="Calibri" w:eastAsia="Times New Roman" w:hAnsi="Calibri" w:cs="Adobe Garamond Pro"/>
          <w:b/>
          <w:iCs/>
          <w:kern w:val="0"/>
          <w:sz w:val="24"/>
          <w:szCs w:val="20"/>
          <w14:ligatures w14:val="none"/>
        </w:rPr>
        <w:t>pyruvates</w:t>
      </w:r>
      <w:r w:rsidRPr="00003DBA">
        <w:rPr>
          <w:rFonts w:ascii="Calibri" w:eastAsia="Times New Roman" w:hAnsi="Calibri" w:cs="Adobe Garamond Pro"/>
          <w:iCs/>
          <w:kern w:val="0"/>
          <w:sz w:val="24"/>
          <w:szCs w:val="20"/>
          <w14:ligatures w14:val="none"/>
        </w:rPr>
        <w:t xml:space="preserve">, generating two ATP in the process. The reactions require </w:t>
      </w:r>
      <w:r w:rsidRPr="00003DBA">
        <w:rPr>
          <w:rFonts w:ascii="Calibri" w:eastAsia="Times New Roman" w:hAnsi="Calibri" w:cs="Adobe Garamond Pro"/>
          <w:b/>
          <w:iCs/>
          <w:kern w:val="0"/>
          <w:sz w:val="24"/>
          <w:szCs w:val="20"/>
          <w14:ligatures w14:val="none"/>
        </w:rPr>
        <w:t>NAD</w:t>
      </w:r>
      <w:r w:rsidRPr="00003DBA">
        <w:rPr>
          <w:rFonts w:ascii="Calibri" w:eastAsia="Times New Roman" w:hAnsi="Calibri" w:cs="Adobe Garamond Pro"/>
          <w:iCs/>
          <w:kern w:val="0"/>
          <w:sz w:val="24"/>
          <w:szCs w:val="20"/>
          <w:vertAlign w:val="superscript"/>
          <w14:ligatures w14:val="none"/>
        </w:rPr>
        <w:t>+</w:t>
      </w:r>
      <w:r w:rsidRPr="00003DBA">
        <w:rPr>
          <w:rFonts w:ascii="Calibri" w:eastAsia="Times New Roman" w:hAnsi="Calibri" w:cs="Adobe Garamond Pro"/>
          <w:iCs/>
          <w:kern w:val="0"/>
          <w:sz w:val="24"/>
          <w:szCs w:val="20"/>
          <w14:ligatures w14:val="none"/>
        </w:rPr>
        <w:t xml:space="preserve"> to be converted into </w:t>
      </w:r>
      <w:r w:rsidRPr="00003DBA">
        <w:rPr>
          <w:rFonts w:ascii="Calibri" w:eastAsia="Times New Roman" w:hAnsi="Calibri" w:cs="Adobe Garamond Pro"/>
          <w:b/>
          <w:iCs/>
          <w:kern w:val="0"/>
          <w:sz w:val="24"/>
          <w:szCs w:val="20"/>
          <w14:ligatures w14:val="none"/>
        </w:rPr>
        <w:t>NADH</w:t>
      </w:r>
      <w:r w:rsidRPr="00003DBA">
        <w:rPr>
          <w:rFonts w:ascii="Calibri" w:eastAsia="Times New Roman" w:hAnsi="Calibri" w:cs="Adobe Garamond Pro"/>
          <w:iCs/>
          <w:kern w:val="0"/>
          <w:sz w:val="24"/>
          <w:szCs w:val="20"/>
          <w14:ligatures w14:val="none"/>
        </w:rPr>
        <w:t xml:space="preserve">. </w:t>
      </w:r>
      <w:proofErr w:type="gramStart"/>
      <w:r w:rsidRPr="00003DBA">
        <w:rPr>
          <w:rFonts w:ascii="Calibri" w:eastAsia="Times New Roman" w:hAnsi="Calibri" w:cs="Adobe Garamond Pro"/>
          <w:iCs/>
          <w:kern w:val="0"/>
          <w:sz w:val="24"/>
          <w:szCs w:val="20"/>
          <w14:ligatures w14:val="none"/>
        </w:rPr>
        <w:t>In order to</w:t>
      </w:r>
      <w:proofErr w:type="gramEnd"/>
      <w:r w:rsidRPr="00003DBA">
        <w:rPr>
          <w:rFonts w:ascii="Calibri" w:eastAsia="Times New Roman" w:hAnsi="Calibri" w:cs="Adobe Garamond Pro"/>
          <w:iCs/>
          <w:kern w:val="0"/>
          <w:sz w:val="24"/>
          <w:szCs w:val="20"/>
          <w14:ligatures w14:val="none"/>
        </w:rPr>
        <w:t xml:space="preserve"> do glycolysis again on a new sugar molecule, the cell needs a way to turn the NADH back into NAD</w:t>
      </w:r>
      <w:r w:rsidRPr="00003DBA">
        <w:rPr>
          <w:rFonts w:ascii="Calibri" w:eastAsia="Times New Roman" w:hAnsi="Calibri" w:cs="Adobe Garamond Pro"/>
          <w:iCs/>
          <w:kern w:val="0"/>
          <w:sz w:val="24"/>
          <w:szCs w:val="20"/>
          <w:vertAlign w:val="superscript"/>
          <w14:ligatures w14:val="none"/>
        </w:rPr>
        <w:t>+</w:t>
      </w:r>
      <w:r w:rsidRPr="00003DBA">
        <w:rPr>
          <w:rFonts w:ascii="Calibri" w:eastAsia="Times New Roman" w:hAnsi="Calibri" w:cs="Adobe Garamond Pro"/>
          <w:iCs/>
          <w:kern w:val="0"/>
          <w:sz w:val="24"/>
          <w:szCs w:val="20"/>
          <w14:ligatures w14:val="none"/>
        </w:rPr>
        <w:t>.</w:t>
      </w:r>
    </w:p>
    <w:p w14:paraId="65C14C6E" w14:textId="77777777" w:rsidR="00003DBA" w:rsidRPr="00003DBA" w:rsidRDefault="00003DBA" w:rsidP="00003DBA">
      <w:pPr>
        <w:tabs>
          <w:tab w:val="left" w:pos="360"/>
          <w:tab w:val="left" w:pos="720"/>
          <w:tab w:val="left" w:pos="1080"/>
          <w:tab w:val="left" w:pos="1440"/>
          <w:tab w:val="left" w:pos="1800"/>
        </w:tabs>
        <w:spacing w:before="180" w:after="0" w:line="240" w:lineRule="auto"/>
        <w:rPr>
          <w:rFonts w:ascii="Calibri" w:eastAsia="Times New Roman" w:hAnsi="Calibri" w:cs="Myriad Pro"/>
          <w:b/>
          <w:bCs/>
          <w:i/>
          <w:iCs/>
          <w:caps/>
          <w:color w:val="027A21"/>
          <w:kern w:val="0"/>
          <w:sz w:val="26"/>
          <w:szCs w:val="26"/>
          <w14:ligatures w14:val="none"/>
        </w:rPr>
      </w:pPr>
      <w:r w:rsidRPr="00003DBA">
        <w:rPr>
          <w:rFonts w:ascii="Calibri" w:eastAsia="Times New Roman" w:hAnsi="Calibri" w:cs="Myriad Pro"/>
          <w:caps/>
          <w:noProof/>
          <w:color w:val="808080"/>
          <w:kern w:val="0"/>
          <w:sz w:val="24"/>
          <w:szCs w:val="20"/>
          <w14:ligatures w14:val="none"/>
        </w:rPr>
        <w:drawing>
          <wp:anchor distT="0" distB="0" distL="114300" distR="114300" simplePos="0" relativeHeight="251659264" behindDoc="0" locked="0" layoutInCell="1" allowOverlap="1" wp14:anchorId="6C49222A" wp14:editId="4CB0A54F">
            <wp:simplePos x="0" y="0"/>
            <wp:positionH relativeFrom="column">
              <wp:posOffset>0</wp:posOffset>
            </wp:positionH>
            <wp:positionV relativeFrom="paragraph">
              <wp:posOffset>88265</wp:posOffset>
            </wp:positionV>
            <wp:extent cx="635000" cy="635000"/>
            <wp:effectExtent l="0" t="0" r="0" b="0"/>
            <wp:wrapSquare wrapText="bothSides"/>
            <wp:docPr id="1766827356"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6827356" name="Picture 4">
                      <a:extLst>
                        <a:ext uri="{C183D7F6-B498-43B3-948B-1728B52AA6E4}">
                          <adec:decorative xmlns:adec="http://schemas.microsoft.com/office/drawing/2017/decorative" val="1"/>
                        </a:ext>
                      </a:extLst>
                    </pic:cNvPr>
                    <pic:cNvPicPr/>
                  </pic:nvPicPr>
                  <pic:blipFill>
                    <a:blip r:embed="rId5">
                      <a:extLst>
                        <a:ext uri="{28A0092B-C50C-407E-A947-70E740481C1C}">
                          <a14:useLocalDpi xmlns:a14="http://schemas.microsoft.com/office/drawing/2010/main" val="0"/>
                        </a:ext>
                      </a:extLst>
                    </a:blip>
                    <a:stretch>
                      <a:fillRect/>
                    </a:stretch>
                  </pic:blipFill>
                  <pic:spPr>
                    <a:xfrm>
                      <a:off x="0" y="0"/>
                      <a:ext cx="635000" cy="635000"/>
                    </a:xfrm>
                    <a:prstGeom prst="rect">
                      <a:avLst/>
                    </a:prstGeom>
                  </pic:spPr>
                </pic:pic>
              </a:graphicData>
            </a:graphic>
            <wp14:sizeRelH relativeFrom="page">
              <wp14:pctWidth>0</wp14:pctWidth>
            </wp14:sizeRelH>
            <wp14:sizeRelV relativeFrom="page">
              <wp14:pctHeight>0</wp14:pctHeight>
            </wp14:sizeRelV>
          </wp:anchor>
        </w:drawing>
      </w:r>
      <w:r w:rsidRPr="00003DBA">
        <w:rPr>
          <w:rFonts w:ascii="Calibri" w:eastAsia="Times New Roman" w:hAnsi="Calibri" w:cs="Myriad Pro"/>
          <w:b/>
          <w:bCs/>
          <w:i/>
          <w:iCs/>
          <w:caps/>
          <w:color w:val="027A21"/>
          <w:kern w:val="0"/>
          <w:sz w:val="26"/>
          <w:szCs w:val="26"/>
          <w14:ligatures w14:val="none"/>
        </w:rPr>
        <w:t>Experiment Note</w:t>
      </w:r>
    </w:p>
    <w:p w14:paraId="439DF253" w14:textId="77777777" w:rsidR="00003DBA" w:rsidRPr="00003DBA" w:rsidRDefault="00003DBA" w:rsidP="00003DBA">
      <w:pPr>
        <w:spacing w:before="180" w:after="360" w:line="240" w:lineRule="auto"/>
        <w:ind w:right="360"/>
        <w:jc w:val="both"/>
        <w:rPr>
          <w:rFonts w:ascii="Calibri" w:eastAsia="Times New Roman" w:hAnsi="Calibri" w:cs="Myriad Pro"/>
          <w:i/>
          <w:color w:val="027A21"/>
          <w:kern w:val="0"/>
          <w:sz w:val="24"/>
          <w:szCs w:val="20"/>
          <w14:ligatures w14:val="none"/>
        </w:rPr>
      </w:pPr>
      <w:r w:rsidRPr="00003DBA">
        <w:rPr>
          <w:rFonts w:ascii="Calibri" w:eastAsia="Times New Roman" w:hAnsi="Calibri" w:cs="Myriad Pro"/>
          <w:i/>
          <w:color w:val="027A21"/>
          <w:kern w:val="0"/>
          <w:sz w:val="24"/>
          <w:szCs w:val="20"/>
          <w14:ligatures w14:val="none"/>
        </w:rPr>
        <w:t>You will not be measuring glycolysis today as no gases are used or created in the process.</w:t>
      </w:r>
    </w:p>
    <w:p w14:paraId="1D66363E" w14:textId="77777777" w:rsidR="00003DBA" w:rsidRPr="00003DBA" w:rsidRDefault="00003DBA" w:rsidP="00003DBA">
      <w:pPr>
        <w:keepNext/>
        <w:tabs>
          <w:tab w:val="left" w:pos="360"/>
          <w:tab w:val="left" w:pos="720"/>
          <w:tab w:val="left" w:pos="1080"/>
          <w:tab w:val="left" w:pos="1440"/>
          <w:tab w:val="left" w:pos="1800"/>
        </w:tabs>
        <w:spacing w:before="360" w:after="90" w:line="240" w:lineRule="auto"/>
        <w:rPr>
          <w:rFonts w:ascii="Calibri" w:eastAsia="Times New Roman" w:hAnsi="Calibri" w:cs="Myriad Pro"/>
          <w:b/>
          <w:caps/>
          <w:kern w:val="0"/>
          <w:sz w:val="28"/>
          <w:szCs w:val="20"/>
          <w14:ligatures w14:val="none"/>
        </w:rPr>
      </w:pPr>
      <w:r w:rsidRPr="00003DBA">
        <w:rPr>
          <w:rFonts w:ascii="Calibri" w:eastAsia="Times New Roman" w:hAnsi="Calibri" w:cs="Myriad Pro"/>
          <w:b/>
          <w:caps/>
          <w:kern w:val="0"/>
          <w:sz w:val="28"/>
          <w:szCs w:val="20"/>
          <w14:ligatures w14:val="none"/>
        </w:rPr>
        <w:t>RESPIRATION AND ATP/NAD</w:t>
      </w:r>
      <w:r w:rsidRPr="00003DBA">
        <w:rPr>
          <w:rFonts w:ascii="Calibri" w:eastAsia="Times New Roman" w:hAnsi="Calibri" w:cs="Myriad Pro"/>
          <w:b/>
          <w:caps/>
          <w:kern w:val="0"/>
          <w:sz w:val="28"/>
          <w:szCs w:val="20"/>
          <w:vertAlign w:val="superscript"/>
          <w14:ligatures w14:val="none"/>
        </w:rPr>
        <w:t>+</w:t>
      </w:r>
    </w:p>
    <w:p w14:paraId="753BA510" w14:textId="77777777" w:rsidR="00003DBA" w:rsidRPr="00003DBA" w:rsidRDefault="00003DBA" w:rsidP="00003DBA">
      <w:pPr>
        <w:spacing w:after="90" w:line="240" w:lineRule="auto"/>
        <w:jc w:val="both"/>
        <w:rPr>
          <w:rFonts w:ascii="Calibri" w:eastAsia="Times New Roman" w:hAnsi="Calibri" w:cs="Adobe Garamond Pro"/>
          <w:iCs/>
          <w:kern w:val="0"/>
          <w:sz w:val="24"/>
          <w:szCs w:val="20"/>
          <w14:ligatures w14:val="none"/>
        </w:rPr>
      </w:pPr>
      <w:r w:rsidRPr="00003DBA">
        <w:rPr>
          <w:rFonts w:ascii="Calibri" w:eastAsia="Times New Roman" w:hAnsi="Calibri" w:cs="Adobe Garamond Pro"/>
          <w:iCs/>
          <w:kern w:val="0"/>
          <w:sz w:val="24"/>
          <w:szCs w:val="20"/>
          <w14:ligatures w14:val="none"/>
        </w:rPr>
        <w:t xml:space="preserve">If the cell has oxygen, it can continue breaking down the leftover pyruvate into </w:t>
      </w:r>
      <w:r w:rsidRPr="00003DBA">
        <w:rPr>
          <w:rFonts w:ascii="Calibri" w:eastAsia="Times New Roman" w:hAnsi="Calibri" w:cs="Adobe Garamond Pro"/>
          <w:b/>
          <w:iCs/>
          <w:kern w:val="0"/>
          <w:sz w:val="24"/>
          <w:szCs w:val="20"/>
          <w14:ligatures w14:val="none"/>
        </w:rPr>
        <w:t>CO</w:t>
      </w:r>
      <w:r w:rsidRPr="00003DBA">
        <w:rPr>
          <w:rFonts w:ascii="Calibri" w:eastAsia="Times New Roman" w:hAnsi="Calibri" w:cs="Adobe Garamond Pro"/>
          <w:iCs/>
          <w:kern w:val="0"/>
          <w:sz w:val="24"/>
          <w:szCs w:val="20"/>
          <w:vertAlign w:val="subscript"/>
          <w14:ligatures w14:val="none"/>
        </w:rPr>
        <w:t>2</w:t>
      </w:r>
      <w:r w:rsidRPr="00003DBA">
        <w:rPr>
          <w:rFonts w:ascii="Calibri" w:eastAsia="Times New Roman" w:hAnsi="Calibri" w:cs="Adobe Garamond Pro"/>
          <w:b/>
          <w:iCs/>
          <w:kern w:val="0"/>
          <w:sz w:val="24"/>
          <w:szCs w:val="20"/>
          <w14:ligatures w14:val="none"/>
        </w:rPr>
        <w:t xml:space="preserve"> gas</w:t>
      </w:r>
      <w:r w:rsidRPr="00003DBA">
        <w:rPr>
          <w:rFonts w:ascii="Calibri" w:eastAsia="Times New Roman" w:hAnsi="Calibri" w:cs="Adobe Garamond Pro"/>
          <w:iCs/>
          <w:kern w:val="0"/>
          <w:sz w:val="24"/>
          <w:szCs w:val="20"/>
          <w14:ligatures w14:val="none"/>
        </w:rPr>
        <w:t xml:space="preserve"> while storing the energy as NADH. NADH contains three times the amount of energy as an ATP </w:t>
      </w:r>
      <w:r w:rsidRPr="00003DBA">
        <w:rPr>
          <w:rFonts w:ascii="Calibri" w:eastAsia="Times New Roman" w:hAnsi="Calibri" w:cs="Adobe Garamond Pro"/>
          <w:iCs/>
          <w:kern w:val="0"/>
          <w:sz w:val="24"/>
          <w:szCs w:val="20"/>
          <w14:ligatures w14:val="none"/>
        </w:rPr>
        <w:lastRenderedPageBreak/>
        <w:t>molecule, so it is useful stuff, but the cell still needs a way to extract the energy and get back to NAD</w:t>
      </w:r>
      <w:r w:rsidRPr="00003DBA">
        <w:rPr>
          <w:rFonts w:ascii="Calibri" w:eastAsia="Times New Roman" w:hAnsi="Calibri" w:cs="Adobe Garamond Pro"/>
          <w:iCs/>
          <w:kern w:val="0"/>
          <w:sz w:val="24"/>
          <w:szCs w:val="20"/>
          <w:vertAlign w:val="superscript"/>
          <w14:ligatures w14:val="none"/>
        </w:rPr>
        <w:t>+</w:t>
      </w:r>
      <w:r w:rsidRPr="00003DBA">
        <w:rPr>
          <w:rFonts w:ascii="Calibri" w:eastAsia="Times New Roman" w:hAnsi="Calibri" w:cs="Adobe Garamond Pro"/>
          <w:iCs/>
          <w:kern w:val="0"/>
          <w:sz w:val="24"/>
          <w:szCs w:val="20"/>
          <w14:ligatures w14:val="none"/>
        </w:rPr>
        <w:t>. The NADH that was made during glycolysis and the first steps of respiration is broken back down into NAD</w:t>
      </w:r>
      <w:r w:rsidRPr="00003DBA">
        <w:rPr>
          <w:rFonts w:ascii="Calibri" w:eastAsia="Times New Roman" w:hAnsi="Calibri" w:cs="Adobe Garamond Pro"/>
          <w:iCs/>
          <w:kern w:val="0"/>
          <w:sz w:val="24"/>
          <w:szCs w:val="20"/>
          <w:vertAlign w:val="superscript"/>
          <w14:ligatures w14:val="none"/>
        </w:rPr>
        <w:t>+</w:t>
      </w:r>
      <w:r w:rsidRPr="00003DBA">
        <w:rPr>
          <w:rFonts w:ascii="Calibri" w:eastAsia="Times New Roman" w:hAnsi="Calibri" w:cs="Adobe Garamond Pro"/>
          <w:iCs/>
          <w:kern w:val="0"/>
          <w:sz w:val="24"/>
          <w:szCs w:val="20"/>
          <w14:ligatures w14:val="none"/>
        </w:rPr>
        <w:t xml:space="preserve"> during the electron transport chain and chemiosmosis. </w:t>
      </w:r>
      <w:r w:rsidRPr="00003DBA">
        <w:rPr>
          <w:rFonts w:ascii="Calibri" w:eastAsia="Times New Roman" w:hAnsi="Calibri" w:cs="Adobe Garamond Pro"/>
          <w:i/>
          <w:iCs/>
          <w:kern w:val="0"/>
          <w:sz w:val="24"/>
          <w:szCs w:val="20"/>
          <w14:ligatures w14:val="none"/>
        </w:rPr>
        <w:t xml:space="preserve">This specific step is where </w:t>
      </w:r>
      <w:r w:rsidRPr="00003DBA">
        <w:rPr>
          <w:rFonts w:ascii="Calibri" w:eastAsia="Times New Roman" w:hAnsi="Calibri" w:cs="Adobe Garamond Pro"/>
          <w:b/>
          <w:i/>
          <w:iCs/>
          <w:kern w:val="0"/>
          <w:sz w:val="24"/>
          <w:szCs w:val="20"/>
          <w14:ligatures w14:val="none"/>
        </w:rPr>
        <w:t>O</w:t>
      </w:r>
      <w:r w:rsidRPr="00003DBA">
        <w:rPr>
          <w:rFonts w:ascii="Adobe Garamond Pro Bold" w:eastAsia="Times New Roman" w:hAnsi="Adobe Garamond Pro Bold" w:cs="Adobe Garamond Pro Bold"/>
          <w:i/>
          <w:iCs/>
          <w:color w:val="000000"/>
          <w:kern w:val="0"/>
          <w:szCs w:val="20"/>
          <w:vertAlign w:val="subscript"/>
          <w14:ligatures w14:val="none"/>
        </w:rPr>
        <w:t>2</w:t>
      </w:r>
      <w:r w:rsidRPr="00003DBA">
        <w:rPr>
          <w:rFonts w:ascii="Calibri" w:eastAsia="Times New Roman" w:hAnsi="Calibri" w:cs="Adobe Garamond Pro"/>
          <w:b/>
          <w:i/>
          <w:iCs/>
          <w:kern w:val="0"/>
          <w:sz w:val="24"/>
          <w:szCs w:val="20"/>
          <w14:ligatures w14:val="none"/>
        </w:rPr>
        <w:t xml:space="preserve"> gas</w:t>
      </w:r>
      <w:r w:rsidRPr="00003DBA">
        <w:rPr>
          <w:rFonts w:ascii="Calibri" w:eastAsia="Times New Roman" w:hAnsi="Calibri" w:cs="Adobe Garamond Pro"/>
          <w:i/>
          <w:iCs/>
          <w:kern w:val="0"/>
          <w:sz w:val="24"/>
          <w:szCs w:val="20"/>
          <w14:ligatures w14:val="none"/>
        </w:rPr>
        <w:t xml:space="preserve"> is used</w:t>
      </w:r>
      <w:r w:rsidRPr="00003DBA">
        <w:rPr>
          <w:rFonts w:ascii="Calibri" w:eastAsia="Times New Roman" w:hAnsi="Calibri" w:cs="Adobe Garamond Pro"/>
          <w:iCs/>
          <w:kern w:val="0"/>
          <w:sz w:val="24"/>
          <w:szCs w:val="20"/>
          <w14:ligatures w14:val="none"/>
        </w:rPr>
        <w:t xml:space="preserve">. Without </w:t>
      </w:r>
      <w:proofErr w:type="gramStart"/>
      <w:r w:rsidRPr="00003DBA">
        <w:rPr>
          <w:rFonts w:ascii="Calibri" w:eastAsia="Times New Roman" w:hAnsi="Calibri" w:cs="Adobe Garamond Pro"/>
          <w:iCs/>
          <w:kern w:val="0"/>
          <w:sz w:val="24"/>
          <w:szCs w:val="20"/>
          <w14:ligatures w14:val="none"/>
        </w:rPr>
        <w:t>the oxygen</w:t>
      </w:r>
      <w:proofErr w:type="gramEnd"/>
      <w:r w:rsidRPr="00003DBA">
        <w:rPr>
          <w:rFonts w:ascii="Calibri" w:eastAsia="Times New Roman" w:hAnsi="Calibri" w:cs="Adobe Garamond Pro"/>
          <w:iCs/>
          <w:kern w:val="0"/>
          <w:sz w:val="24"/>
          <w:szCs w:val="20"/>
          <w14:ligatures w14:val="none"/>
        </w:rPr>
        <w:t>, the cell won’t even attempt to do the early steps of respiration. It knows that would just use up more NAD</w:t>
      </w:r>
      <w:r w:rsidRPr="00003DBA">
        <w:rPr>
          <w:rFonts w:ascii="Calibri" w:eastAsia="Times New Roman" w:hAnsi="Calibri" w:cs="Adobe Garamond Pro"/>
          <w:iCs/>
          <w:kern w:val="0"/>
          <w:sz w:val="24"/>
          <w:szCs w:val="20"/>
          <w:vertAlign w:val="superscript"/>
          <w14:ligatures w14:val="none"/>
        </w:rPr>
        <w:t>+</w:t>
      </w:r>
      <w:r w:rsidRPr="00003DBA">
        <w:rPr>
          <w:rFonts w:ascii="Calibri" w:eastAsia="Times New Roman" w:hAnsi="Calibri" w:cs="Adobe Garamond Pro"/>
          <w:iCs/>
          <w:kern w:val="0"/>
          <w:sz w:val="24"/>
          <w:szCs w:val="20"/>
          <w14:ligatures w14:val="none"/>
        </w:rPr>
        <w:t xml:space="preserve"> with no way to break it back down!</w:t>
      </w:r>
    </w:p>
    <w:p w14:paraId="0C384E07" w14:textId="77777777" w:rsidR="00003DBA" w:rsidRPr="00003DBA" w:rsidRDefault="00003DBA" w:rsidP="00003DBA">
      <w:pPr>
        <w:spacing w:after="90" w:line="240" w:lineRule="auto"/>
        <w:jc w:val="both"/>
        <w:rPr>
          <w:rFonts w:ascii="Calibri" w:eastAsia="Times New Roman" w:hAnsi="Calibri" w:cs="Adobe Garamond Pro"/>
          <w:iCs/>
          <w:kern w:val="0"/>
          <w:sz w:val="24"/>
          <w:szCs w:val="20"/>
          <w14:ligatures w14:val="none"/>
        </w:rPr>
      </w:pPr>
      <w:r w:rsidRPr="00003DBA">
        <w:rPr>
          <w:rFonts w:ascii="Calibri" w:eastAsia="Times New Roman" w:hAnsi="Calibri" w:cs="Adobe Garamond Pro"/>
          <w:iCs/>
          <w:kern w:val="0"/>
          <w:sz w:val="24"/>
          <w:szCs w:val="20"/>
          <w14:ligatures w14:val="none"/>
        </w:rPr>
        <w:t>Using the electron transport chain to break down all the NADH releases enough energy to make more than 30 ATP. The NAD</w:t>
      </w:r>
      <w:r w:rsidRPr="00003DBA">
        <w:rPr>
          <w:rFonts w:ascii="Calibri" w:eastAsia="Times New Roman" w:hAnsi="Calibri" w:cs="Adobe Garamond Pro"/>
          <w:iCs/>
          <w:kern w:val="0"/>
          <w:sz w:val="24"/>
          <w:szCs w:val="20"/>
          <w:vertAlign w:val="superscript"/>
          <w14:ligatures w14:val="none"/>
        </w:rPr>
        <w:t>+</w:t>
      </w:r>
      <w:r w:rsidRPr="00003DBA">
        <w:rPr>
          <w:rFonts w:ascii="Calibri" w:eastAsia="Times New Roman" w:hAnsi="Calibri" w:cs="Adobe Garamond Pro"/>
          <w:iCs/>
          <w:kern w:val="0"/>
          <w:sz w:val="24"/>
          <w:szCs w:val="20"/>
          <w14:ligatures w14:val="none"/>
        </w:rPr>
        <w:t xml:space="preserve"> goes back to glycolysis to begin the process again. (The specific steps of respiration will be covered in lecture.)</w:t>
      </w:r>
    </w:p>
    <w:p w14:paraId="671615B8" w14:textId="77777777" w:rsidR="00003DBA" w:rsidRPr="00003DBA" w:rsidRDefault="00003DBA" w:rsidP="00003DBA">
      <w:pPr>
        <w:tabs>
          <w:tab w:val="left" w:pos="360"/>
          <w:tab w:val="left" w:pos="720"/>
          <w:tab w:val="left" w:pos="1080"/>
          <w:tab w:val="left" w:pos="1440"/>
          <w:tab w:val="left" w:pos="1800"/>
        </w:tabs>
        <w:spacing w:before="180" w:after="0" w:line="240" w:lineRule="auto"/>
        <w:rPr>
          <w:rFonts w:ascii="Calibri" w:eastAsia="Times New Roman" w:hAnsi="Calibri" w:cs="Myriad Pro"/>
          <w:b/>
          <w:bCs/>
          <w:i/>
          <w:iCs/>
          <w:caps/>
          <w:color w:val="027A21"/>
          <w:kern w:val="0"/>
          <w:sz w:val="26"/>
          <w:szCs w:val="26"/>
          <w14:ligatures w14:val="none"/>
        </w:rPr>
      </w:pPr>
      <w:r w:rsidRPr="00003DBA">
        <w:rPr>
          <w:rFonts w:ascii="Calibri" w:eastAsia="Times New Roman" w:hAnsi="Calibri" w:cs="Myriad Pro"/>
          <w:caps/>
          <w:noProof/>
          <w:color w:val="808080"/>
          <w:kern w:val="0"/>
          <w:sz w:val="24"/>
          <w:szCs w:val="20"/>
          <w14:ligatures w14:val="none"/>
        </w:rPr>
        <w:drawing>
          <wp:anchor distT="0" distB="0" distL="114300" distR="114300" simplePos="0" relativeHeight="251660288" behindDoc="0" locked="0" layoutInCell="1" allowOverlap="1" wp14:anchorId="2FC2B1E0" wp14:editId="5B2EA09C">
            <wp:simplePos x="0" y="0"/>
            <wp:positionH relativeFrom="column">
              <wp:posOffset>0</wp:posOffset>
            </wp:positionH>
            <wp:positionV relativeFrom="paragraph">
              <wp:posOffset>101600</wp:posOffset>
            </wp:positionV>
            <wp:extent cx="635000" cy="635000"/>
            <wp:effectExtent l="0" t="0" r="0" b="0"/>
            <wp:wrapSquare wrapText="bothSides"/>
            <wp:docPr id="1570783441"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0783441" name="Picture 4">
                      <a:extLst>
                        <a:ext uri="{C183D7F6-B498-43B3-948B-1728B52AA6E4}">
                          <adec:decorative xmlns:adec="http://schemas.microsoft.com/office/drawing/2017/decorative" val="1"/>
                        </a:ext>
                      </a:extLst>
                    </pic:cNvPr>
                    <pic:cNvPicPr/>
                  </pic:nvPicPr>
                  <pic:blipFill>
                    <a:blip r:embed="rId5">
                      <a:extLst>
                        <a:ext uri="{28A0092B-C50C-407E-A947-70E740481C1C}">
                          <a14:useLocalDpi xmlns:a14="http://schemas.microsoft.com/office/drawing/2010/main" val="0"/>
                        </a:ext>
                      </a:extLst>
                    </a:blip>
                    <a:stretch>
                      <a:fillRect/>
                    </a:stretch>
                  </pic:blipFill>
                  <pic:spPr>
                    <a:xfrm>
                      <a:off x="0" y="0"/>
                      <a:ext cx="635000" cy="635000"/>
                    </a:xfrm>
                    <a:prstGeom prst="rect">
                      <a:avLst/>
                    </a:prstGeom>
                  </pic:spPr>
                </pic:pic>
              </a:graphicData>
            </a:graphic>
            <wp14:sizeRelH relativeFrom="page">
              <wp14:pctWidth>0</wp14:pctWidth>
            </wp14:sizeRelH>
            <wp14:sizeRelV relativeFrom="page">
              <wp14:pctHeight>0</wp14:pctHeight>
            </wp14:sizeRelV>
          </wp:anchor>
        </w:drawing>
      </w:r>
      <w:r w:rsidRPr="00003DBA">
        <w:rPr>
          <w:rFonts w:ascii="Calibri" w:eastAsia="Times New Roman" w:hAnsi="Calibri" w:cs="Myriad Pro"/>
          <w:b/>
          <w:bCs/>
          <w:i/>
          <w:iCs/>
          <w:caps/>
          <w:color w:val="027A21"/>
          <w:kern w:val="0"/>
          <w:sz w:val="26"/>
          <w:szCs w:val="26"/>
          <w14:ligatures w14:val="none"/>
        </w:rPr>
        <w:t>Experiment Note</w:t>
      </w:r>
    </w:p>
    <w:p w14:paraId="554C1001" w14:textId="77777777" w:rsidR="00003DBA" w:rsidRPr="00003DBA" w:rsidRDefault="00003DBA" w:rsidP="00003DBA">
      <w:pPr>
        <w:spacing w:before="180" w:after="360" w:line="240" w:lineRule="auto"/>
        <w:ind w:right="360"/>
        <w:jc w:val="both"/>
        <w:rPr>
          <w:rFonts w:ascii="Calibri" w:eastAsia="Times New Roman" w:hAnsi="Calibri" w:cs="Myriad Pro"/>
          <w:i/>
          <w:color w:val="027A21"/>
          <w:kern w:val="0"/>
          <w:sz w:val="24"/>
          <w:szCs w:val="20"/>
          <w14:ligatures w14:val="none"/>
        </w:rPr>
      </w:pPr>
      <w:r w:rsidRPr="00003DBA">
        <w:rPr>
          <w:rFonts w:ascii="Calibri" w:eastAsia="Times New Roman" w:hAnsi="Calibri" w:cs="Myriad Pro"/>
          <w:i/>
          <w:color w:val="027A21"/>
          <w:kern w:val="0"/>
          <w:sz w:val="24"/>
          <w:szCs w:val="20"/>
          <w14:ligatures w14:val="none"/>
        </w:rPr>
        <w:t>You will be using gas probes to measure the use of O</w:t>
      </w:r>
      <w:r w:rsidRPr="00003DBA">
        <w:rPr>
          <w:rFonts w:ascii="Calibri" w:eastAsia="Times New Roman" w:hAnsi="Calibri" w:cs="Myriad Pro"/>
          <w:i/>
          <w:color w:val="027A21"/>
          <w:kern w:val="0"/>
          <w:sz w:val="24"/>
          <w:szCs w:val="20"/>
          <w:vertAlign w:val="subscript"/>
          <w14:ligatures w14:val="none"/>
        </w:rPr>
        <w:t>2</w:t>
      </w:r>
      <w:r w:rsidRPr="00003DBA">
        <w:rPr>
          <w:rFonts w:ascii="Calibri" w:eastAsia="Times New Roman" w:hAnsi="Calibri" w:cs="Myriad Pro"/>
          <w:i/>
          <w:color w:val="027A21"/>
          <w:kern w:val="0"/>
          <w:sz w:val="24"/>
          <w:szCs w:val="20"/>
          <w14:ligatures w14:val="none"/>
        </w:rPr>
        <w:t xml:space="preserve"> and creation of CO</w:t>
      </w:r>
      <w:r w:rsidRPr="00003DBA">
        <w:rPr>
          <w:rFonts w:ascii="Calibri" w:eastAsia="Times New Roman" w:hAnsi="Calibri" w:cs="Myriad Pro"/>
          <w:i/>
          <w:color w:val="027A21"/>
          <w:kern w:val="0"/>
          <w:sz w:val="24"/>
          <w:szCs w:val="20"/>
          <w:vertAlign w:val="subscript"/>
          <w14:ligatures w14:val="none"/>
        </w:rPr>
        <w:t>2</w:t>
      </w:r>
      <w:r w:rsidRPr="00003DBA">
        <w:rPr>
          <w:rFonts w:ascii="Calibri" w:eastAsia="Times New Roman" w:hAnsi="Calibri" w:cs="Myriad Pro"/>
          <w:i/>
          <w:color w:val="027A21"/>
          <w:kern w:val="0"/>
          <w:sz w:val="24"/>
          <w:szCs w:val="20"/>
          <w14:ligatures w14:val="none"/>
        </w:rPr>
        <w:t xml:space="preserve"> during respiration.</w:t>
      </w:r>
    </w:p>
    <w:p w14:paraId="620EE03C" w14:textId="77777777" w:rsidR="00003DBA" w:rsidRPr="00003DBA" w:rsidRDefault="00003DBA" w:rsidP="00003DBA">
      <w:pPr>
        <w:spacing w:before="180" w:after="90" w:line="240" w:lineRule="auto"/>
        <w:jc w:val="center"/>
        <w:rPr>
          <w:rFonts w:ascii="Adobe Garamond Pro" w:eastAsia="Times New Roman" w:hAnsi="Adobe Garamond Pro" w:cs="Adobe Garamond Pro"/>
          <w:kern w:val="0"/>
          <w:szCs w:val="20"/>
          <w14:ligatures w14:val="none"/>
        </w:rPr>
      </w:pPr>
      <w:r w:rsidRPr="00003DBA">
        <w:rPr>
          <w:rFonts w:ascii="Adobe Garamond Pro" w:eastAsia="Times New Roman" w:hAnsi="Adobe Garamond Pro" w:cs="Adobe Garamond Pro"/>
          <w:noProof/>
          <w:kern w:val="0"/>
          <w:szCs w:val="20"/>
          <w14:ligatures w14:val="none"/>
        </w:rPr>
        <w:drawing>
          <wp:inline distT="0" distB="0" distL="0" distR="0" wp14:anchorId="26D47064" wp14:editId="3EE87F80">
            <wp:extent cx="2286000" cy="1719072"/>
            <wp:effectExtent l="0" t="0" r="0" b="0"/>
            <wp:docPr id="1" name="Picture" descr="A picture of the gas probes, Vernier LabQuest 2 instrument, and chamber used in this exerci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descr="A picture of the gas probes, Vernier LabQuest 2 instrument, and chamber used in this exercise."/>
                    <pic:cNvPicPr>
                      <a:picLocks noChangeAspect="1" noChangeArrowheads="1"/>
                    </pic:cNvPicPr>
                  </pic:nvPicPr>
                  <pic:blipFill>
                    <a:blip r:embed="rId6"/>
                    <a:stretch>
                      <a:fillRect/>
                    </a:stretch>
                  </pic:blipFill>
                  <pic:spPr bwMode="auto">
                    <a:xfrm>
                      <a:off x="0" y="0"/>
                      <a:ext cx="2286000" cy="1719072"/>
                    </a:xfrm>
                    <a:prstGeom prst="rect">
                      <a:avLst/>
                    </a:prstGeom>
                    <a:noFill/>
                    <a:ln>
                      <a:noFill/>
                    </a:ln>
                  </pic:spPr>
                </pic:pic>
              </a:graphicData>
            </a:graphic>
          </wp:inline>
        </w:drawing>
      </w:r>
    </w:p>
    <w:p w14:paraId="6FBD50E2" w14:textId="77777777" w:rsidR="00003DBA" w:rsidRPr="00003DBA" w:rsidRDefault="00003DBA" w:rsidP="00003DBA">
      <w:pPr>
        <w:spacing w:after="90" w:line="240" w:lineRule="auto"/>
        <w:jc w:val="center"/>
        <w:rPr>
          <w:rFonts w:ascii="Myriad Pro" w:eastAsia="Times New Roman" w:hAnsi="Myriad Pro" w:cs="Myriad Pro"/>
          <w:i/>
          <w:iCs/>
          <w:kern w:val="0"/>
          <w:szCs w:val="20"/>
          <w14:ligatures w14:val="none"/>
        </w:rPr>
      </w:pPr>
      <w:r w:rsidRPr="00003DBA">
        <w:rPr>
          <w:rFonts w:ascii="Myriad Pro" w:eastAsia="Times New Roman" w:hAnsi="Myriad Pro" w:cs="Myriad Pro"/>
          <w:b/>
          <w:bCs/>
          <w:kern w:val="0"/>
          <w:szCs w:val="20"/>
          <w14:ligatures w14:val="none"/>
        </w:rPr>
        <w:t>Figure 8-1.</w:t>
      </w:r>
      <w:r w:rsidRPr="00003DBA">
        <w:rPr>
          <w:rFonts w:ascii="Myriad Pro" w:eastAsia="Times New Roman" w:hAnsi="Myriad Pro" w:cs="Myriad Pro"/>
          <w:kern w:val="0"/>
          <w:szCs w:val="20"/>
          <w14:ligatures w14:val="none"/>
        </w:rPr>
        <w:t xml:space="preserve"> </w:t>
      </w:r>
      <w:r w:rsidRPr="00003DBA">
        <w:rPr>
          <w:rFonts w:ascii="Myriad Pro" w:eastAsia="Times New Roman" w:hAnsi="Myriad Pro" w:cs="Myriad Pro"/>
          <w:i/>
          <w:iCs/>
          <w:kern w:val="0"/>
          <w:szCs w:val="20"/>
          <w14:ligatures w14:val="none"/>
        </w:rPr>
        <w:t>Gas probes attached to Vernier LabQuest 2. (Your model may be white instead of black.)</w:t>
      </w:r>
    </w:p>
    <w:p w14:paraId="4CD4EE4E" w14:textId="77777777" w:rsidR="00003DBA" w:rsidRPr="00003DBA" w:rsidRDefault="00003DBA" w:rsidP="00003DBA">
      <w:pPr>
        <w:keepNext/>
        <w:tabs>
          <w:tab w:val="left" w:pos="360"/>
          <w:tab w:val="left" w:pos="720"/>
          <w:tab w:val="left" w:pos="1080"/>
          <w:tab w:val="left" w:pos="1440"/>
          <w:tab w:val="left" w:pos="1800"/>
        </w:tabs>
        <w:spacing w:before="360" w:after="90" w:line="240" w:lineRule="auto"/>
        <w:rPr>
          <w:rFonts w:ascii="Calibri" w:eastAsia="Times New Roman" w:hAnsi="Calibri" w:cs="Myriad Pro"/>
          <w:b/>
          <w:caps/>
          <w:kern w:val="0"/>
          <w:sz w:val="28"/>
          <w:szCs w:val="20"/>
          <w14:ligatures w14:val="none"/>
        </w:rPr>
      </w:pPr>
      <w:r w:rsidRPr="00003DBA">
        <w:rPr>
          <w:rFonts w:ascii="Calibri" w:eastAsia="Times New Roman" w:hAnsi="Calibri" w:cs="Myriad Pro"/>
          <w:b/>
          <w:caps/>
          <w:kern w:val="0"/>
          <w:sz w:val="28"/>
          <w:szCs w:val="20"/>
          <w14:ligatures w14:val="none"/>
        </w:rPr>
        <w:t>FERMENTATION AND NAD</w:t>
      </w:r>
      <w:r w:rsidRPr="00003DBA">
        <w:rPr>
          <w:rFonts w:ascii="Calibri" w:eastAsia="Times New Roman" w:hAnsi="Calibri" w:cs="Myriad Pro"/>
          <w:b/>
          <w:caps/>
          <w:kern w:val="0"/>
          <w:sz w:val="28"/>
          <w:szCs w:val="20"/>
          <w:vertAlign w:val="superscript"/>
          <w14:ligatures w14:val="none"/>
        </w:rPr>
        <w:t>+</w:t>
      </w:r>
    </w:p>
    <w:p w14:paraId="1FC6F816" w14:textId="77777777" w:rsidR="00003DBA" w:rsidRPr="00003DBA" w:rsidRDefault="00003DBA" w:rsidP="00003DBA">
      <w:pPr>
        <w:spacing w:after="90" w:line="240" w:lineRule="auto"/>
        <w:jc w:val="both"/>
        <w:rPr>
          <w:rFonts w:ascii="Calibri" w:eastAsia="Times New Roman" w:hAnsi="Calibri" w:cs="Adobe Garamond Pro"/>
          <w:iCs/>
          <w:kern w:val="0"/>
          <w:sz w:val="24"/>
          <w:szCs w:val="20"/>
          <w14:ligatures w14:val="none"/>
        </w:rPr>
      </w:pPr>
      <w:r w:rsidRPr="00003DBA">
        <w:rPr>
          <w:rFonts w:ascii="Calibri" w:eastAsia="Times New Roman" w:hAnsi="Calibri" w:cs="Adobe Garamond Pro"/>
          <w:iCs/>
          <w:kern w:val="0"/>
          <w:sz w:val="24"/>
          <w:szCs w:val="20"/>
          <w14:ligatures w14:val="none"/>
        </w:rPr>
        <w:t>In the absence of oxygen, cells face a dilemma. They must convert NADH back into NAD</w:t>
      </w:r>
      <w:r w:rsidRPr="00003DBA">
        <w:rPr>
          <w:rFonts w:ascii="Calibri" w:eastAsia="Times New Roman" w:hAnsi="Calibri" w:cs="Adobe Garamond Pro"/>
          <w:iCs/>
          <w:kern w:val="0"/>
          <w:sz w:val="24"/>
          <w:szCs w:val="20"/>
          <w:vertAlign w:val="superscript"/>
          <w14:ligatures w14:val="none"/>
        </w:rPr>
        <w:t>+</w:t>
      </w:r>
      <w:r w:rsidRPr="00003DBA">
        <w:rPr>
          <w:rFonts w:ascii="Calibri" w:eastAsia="Times New Roman" w:hAnsi="Calibri" w:cs="Adobe Garamond Pro"/>
          <w:iCs/>
          <w:kern w:val="0"/>
          <w:sz w:val="24"/>
          <w:szCs w:val="20"/>
          <w14:ligatures w14:val="none"/>
        </w:rPr>
        <w:t xml:space="preserve"> or else glycolysis will come to a halt when </w:t>
      </w:r>
      <w:proofErr w:type="gramStart"/>
      <w:r w:rsidRPr="00003DBA">
        <w:rPr>
          <w:rFonts w:ascii="Calibri" w:eastAsia="Times New Roman" w:hAnsi="Calibri" w:cs="Adobe Garamond Pro"/>
          <w:iCs/>
          <w:kern w:val="0"/>
          <w:sz w:val="24"/>
          <w:szCs w:val="20"/>
          <w14:ligatures w14:val="none"/>
        </w:rPr>
        <w:t>the NAD</w:t>
      </w:r>
      <w:proofErr w:type="gramEnd"/>
      <w:r w:rsidRPr="00003DBA">
        <w:rPr>
          <w:rFonts w:ascii="Calibri" w:eastAsia="Times New Roman" w:hAnsi="Calibri" w:cs="Adobe Garamond Pro"/>
          <w:iCs/>
          <w:kern w:val="0"/>
          <w:sz w:val="24"/>
          <w:szCs w:val="20"/>
          <w:vertAlign w:val="superscript"/>
          <w14:ligatures w14:val="none"/>
        </w:rPr>
        <w:t>+</w:t>
      </w:r>
      <w:r w:rsidRPr="00003DBA">
        <w:rPr>
          <w:rFonts w:ascii="Calibri" w:eastAsia="Times New Roman" w:hAnsi="Calibri" w:cs="Adobe Garamond Pro"/>
          <w:iCs/>
          <w:kern w:val="0"/>
          <w:sz w:val="24"/>
          <w:szCs w:val="20"/>
          <w14:ligatures w14:val="none"/>
        </w:rPr>
        <w:t xml:space="preserve"> runs out. The answer to the problem is fermentation. </w:t>
      </w:r>
      <w:r w:rsidRPr="00003DBA">
        <w:rPr>
          <w:rFonts w:ascii="Calibri" w:eastAsia="Times New Roman" w:hAnsi="Calibri" w:cs="Adobe Garamond Pro"/>
          <w:b/>
          <w:iCs/>
          <w:kern w:val="0"/>
          <w:sz w:val="24"/>
          <w:szCs w:val="20"/>
          <w14:ligatures w14:val="none"/>
        </w:rPr>
        <w:t>Fermentation</w:t>
      </w:r>
      <w:r w:rsidRPr="00003DBA">
        <w:rPr>
          <w:rFonts w:ascii="Calibri" w:eastAsia="Times New Roman" w:hAnsi="Calibri" w:cs="Adobe Garamond Pro"/>
          <w:iCs/>
          <w:kern w:val="0"/>
          <w:sz w:val="24"/>
          <w:szCs w:val="20"/>
          <w14:ligatures w14:val="none"/>
        </w:rPr>
        <w:t xml:space="preserve"> takes the NADH and turns it back into NAD</w:t>
      </w:r>
      <w:r w:rsidRPr="00003DBA">
        <w:rPr>
          <w:rFonts w:ascii="Calibri" w:eastAsia="Times New Roman" w:hAnsi="Calibri" w:cs="Adobe Garamond Pro"/>
          <w:iCs/>
          <w:kern w:val="0"/>
          <w:sz w:val="24"/>
          <w:szCs w:val="20"/>
          <w:vertAlign w:val="superscript"/>
          <w14:ligatures w14:val="none"/>
        </w:rPr>
        <w:t>+</w:t>
      </w:r>
      <w:r w:rsidRPr="00003DBA">
        <w:rPr>
          <w:rFonts w:ascii="Calibri" w:eastAsia="Times New Roman" w:hAnsi="Calibri" w:cs="Adobe Garamond Pro"/>
          <w:iCs/>
          <w:kern w:val="0"/>
          <w:sz w:val="24"/>
          <w:szCs w:val="20"/>
          <w14:ligatures w14:val="none"/>
        </w:rPr>
        <w:t xml:space="preserve"> by wasting </w:t>
      </w:r>
      <w:proofErr w:type="gramStart"/>
      <w:r w:rsidRPr="00003DBA">
        <w:rPr>
          <w:rFonts w:ascii="Calibri" w:eastAsia="Times New Roman" w:hAnsi="Calibri" w:cs="Adobe Garamond Pro"/>
          <w:iCs/>
          <w:kern w:val="0"/>
          <w:sz w:val="24"/>
          <w:szCs w:val="20"/>
          <w14:ligatures w14:val="none"/>
        </w:rPr>
        <w:t>the energy</w:t>
      </w:r>
      <w:proofErr w:type="gramEnd"/>
      <w:r w:rsidRPr="00003DBA">
        <w:rPr>
          <w:rFonts w:ascii="Calibri" w:eastAsia="Times New Roman" w:hAnsi="Calibri" w:cs="Adobe Garamond Pro"/>
          <w:iCs/>
          <w:kern w:val="0"/>
          <w:sz w:val="24"/>
          <w:szCs w:val="20"/>
          <w14:ligatures w14:val="none"/>
        </w:rPr>
        <w:t xml:space="preserve">. It does this by pushing the energy back into pyruvate (one of the broken halves of sugar). This is a waste of energy, but since there is no oxygen available to run the electron transport chain, the cell </w:t>
      </w:r>
      <w:proofErr w:type="gramStart"/>
      <w:r w:rsidRPr="00003DBA">
        <w:rPr>
          <w:rFonts w:ascii="Calibri" w:eastAsia="Times New Roman" w:hAnsi="Calibri" w:cs="Adobe Garamond Pro"/>
          <w:iCs/>
          <w:kern w:val="0"/>
          <w:sz w:val="24"/>
          <w:szCs w:val="20"/>
          <w14:ligatures w14:val="none"/>
        </w:rPr>
        <w:t>has to</w:t>
      </w:r>
      <w:proofErr w:type="gramEnd"/>
      <w:r w:rsidRPr="00003DBA">
        <w:rPr>
          <w:rFonts w:ascii="Calibri" w:eastAsia="Times New Roman" w:hAnsi="Calibri" w:cs="Adobe Garamond Pro"/>
          <w:iCs/>
          <w:kern w:val="0"/>
          <w:sz w:val="24"/>
          <w:szCs w:val="20"/>
          <w14:ligatures w14:val="none"/>
        </w:rPr>
        <w:t xml:space="preserve"> do something with the NADH so it can continue glycolysis.</w:t>
      </w:r>
    </w:p>
    <w:p w14:paraId="2F281DFD" w14:textId="77777777" w:rsidR="00003DBA" w:rsidRPr="00003DBA" w:rsidRDefault="00003DBA" w:rsidP="00003DBA">
      <w:pPr>
        <w:tabs>
          <w:tab w:val="left" w:pos="360"/>
          <w:tab w:val="left" w:pos="720"/>
          <w:tab w:val="left" w:pos="1080"/>
          <w:tab w:val="left" w:pos="1440"/>
          <w:tab w:val="left" w:pos="1800"/>
        </w:tabs>
        <w:spacing w:before="180" w:after="0" w:line="240" w:lineRule="auto"/>
        <w:rPr>
          <w:rFonts w:ascii="Calibri" w:eastAsia="Times New Roman" w:hAnsi="Calibri" w:cs="Calibri"/>
          <w:b/>
          <w:bCs/>
          <w:i/>
          <w:iCs/>
          <w:color w:val="CD2026"/>
          <w:kern w:val="0"/>
          <w:sz w:val="26"/>
          <w:szCs w:val="26"/>
          <w14:ligatures w14:val="none"/>
        </w:rPr>
      </w:pPr>
      <w:r w:rsidRPr="00003DBA">
        <w:rPr>
          <w:rFonts w:ascii="Myriad Pro" w:eastAsia="Times New Roman" w:hAnsi="Myriad Pro" w:cs="Myriad Pro"/>
          <w:noProof/>
          <w:kern w:val="0"/>
          <w:sz w:val="24"/>
          <w:szCs w:val="20"/>
          <w14:ligatures w14:val="none"/>
        </w:rPr>
        <w:drawing>
          <wp:anchor distT="0" distB="0" distL="114300" distR="114300" simplePos="0" relativeHeight="251662336" behindDoc="0" locked="0" layoutInCell="1" allowOverlap="1" wp14:anchorId="78701CCD" wp14:editId="000DD35F">
            <wp:simplePos x="0" y="0"/>
            <wp:positionH relativeFrom="column">
              <wp:posOffset>0</wp:posOffset>
            </wp:positionH>
            <wp:positionV relativeFrom="paragraph">
              <wp:posOffset>62865</wp:posOffset>
            </wp:positionV>
            <wp:extent cx="635000" cy="635000"/>
            <wp:effectExtent l="0" t="0" r="0" b="0"/>
            <wp:wrapSquare wrapText="bothSides"/>
            <wp:docPr id="1322456223"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2456223" name="Picture 2">
                      <a:extLst>
                        <a:ext uri="{C183D7F6-B498-43B3-948B-1728B52AA6E4}">
                          <adec:decorative xmlns:adec="http://schemas.microsoft.com/office/drawing/2017/decorative" val="1"/>
                        </a:ext>
                      </a:extLst>
                    </pic:cNvPr>
                    <pic:cNvPicPr/>
                  </pic:nvPicPr>
                  <pic:blipFill>
                    <a:blip r:embed="rId7">
                      <a:extLst>
                        <a:ext uri="{28A0092B-C50C-407E-A947-70E740481C1C}">
                          <a14:useLocalDpi xmlns:a14="http://schemas.microsoft.com/office/drawing/2010/main" val="0"/>
                        </a:ext>
                      </a:extLst>
                    </a:blip>
                    <a:stretch>
                      <a:fillRect/>
                    </a:stretch>
                  </pic:blipFill>
                  <pic:spPr>
                    <a:xfrm>
                      <a:off x="0" y="0"/>
                      <a:ext cx="635000" cy="635000"/>
                    </a:xfrm>
                    <a:prstGeom prst="rect">
                      <a:avLst/>
                    </a:prstGeom>
                  </pic:spPr>
                </pic:pic>
              </a:graphicData>
            </a:graphic>
            <wp14:sizeRelH relativeFrom="page">
              <wp14:pctWidth>0</wp14:pctWidth>
            </wp14:sizeRelH>
            <wp14:sizeRelV relativeFrom="page">
              <wp14:pctHeight>0</wp14:pctHeight>
            </wp14:sizeRelV>
          </wp:anchor>
        </w:drawing>
      </w:r>
      <w:r w:rsidRPr="00003DBA">
        <w:rPr>
          <w:rFonts w:ascii="Calibri" w:eastAsia="Times New Roman" w:hAnsi="Calibri" w:cs="Calibri"/>
          <w:b/>
          <w:bCs/>
          <w:i/>
          <w:iCs/>
          <w:color w:val="CD2026"/>
          <w:kern w:val="0"/>
          <w:sz w:val="26"/>
          <w:szCs w:val="26"/>
          <w14:ligatures w14:val="none"/>
        </w:rPr>
        <w:t>COMMON ERROR</w:t>
      </w:r>
    </w:p>
    <w:p w14:paraId="31133D04" w14:textId="77777777" w:rsidR="00003DBA" w:rsidRPr="00003DBA" w:rsidRDefault="00003DBA" w:rsidP="00003DBA">
      <w:pPr>
        <w:spacing w:before="180" w:after="270" w:line="240" w:lineRule="auto"/>
        <w:jc w:val="both"/>
        <w:rPr>
          <w:rFonts w:ascii="Calibri" w:eastAsia="Times New Roman" w:hAnsi="Calibri" w:cs="Myriad Pro"/>
          <w:i/>
          <w:color w:val="CD2026"/>
          <w:kern w:val="0"/>
          <w:sz w:val="24"/>
          <w:szCs w:val="20"/>
          <w14:ligatures w14:val="none"/>
        </w:rPr>
      </w:pPr>
      <w:r w:rsidRPr="00003DBA">
        <w:rPr>
          <w:rFonts w:ascii="Calibri" w:eastAsia="Times New Roman" w:hAnsi="Calibri" w:cs="Myriad Pro"/>
          <w:i/>
          <w:color w:val="CD2026"/>
          <w:kern w:val="0"/>
          <w:sz w:val="24"/>
          <w:szCs w:val="20"/>
          <w14:ligatures w14:val="none"/>
        </w:rPr>
        <w:t xml:space="preserve">Many students believe that the goal of fermentation is to make more ATP. </w:t>
      </w:r>
      <w:r w:rsidRPr="00003DBA">
        <w:rPr>
          <w:rFonts w:ascii="Calibri" w:eastAsia="Times New Roman" w:hAnsi="Calibri" w:cs="Myriad Pro"/>
          <w:color w:val="CD2026"/>
          <w:kern w:val="0"/>
          <w:sz w:val="24"/>
          <w:szCs w:val="20"/>
          <w14:ligatures w14:val="none"/>
        </w:rPr>
        <w:t>This is not true.</w:t>
      </w:r>
      <w:r w:rsidRPr="00003DBA">
        <w:rPr>
          <w:rFonts w:ascii="Calibri" w:eastAsia="Times New Roman" w:hAnsi="Calibri" w:cs="Myriad Pro"/>
          <w:i/>
          <w:color w:val="CD2026"/>
          <w:kern w:val="0"/>
          <w:sz w:val="24"/>
          <w:szCs w:val="20"/>
          <w14:ligatures w14:val="none"/>
        </w:rPr>
        <w:t xml:space="preserve"> Others believe that the goal is to use up pyruvate. </w:t>
      </w:r>
      <w:r w:rsidRPr="00003DBA">
        <w:rPr>
          <w:rFonts w:ascii="Calibri" w:eastAsia="Times New Roman" w:hAnsi="Calibri" w:cs="Myriad Pro"/>
          <w:color w:val="CD2026"/>
          <w:kern w:val="0"/>
          <w:sz w:val="24"/>
          <w:szCs w:val="20"/>
          <w14:ligatures w14:val="none"/>
        </w:rPr>
        <w:t xml:space="preserve">This is also not true. </w:t>
      </w:r>
      <w:r w:rsidRPr="00003DBA">
        <w:rPr>
          <w:rFonts w:ascii="Calibri" w:eastAsia="Times New Roman" w:hAnsi="Calibri" w:cs="Myriad Pro"/>
          <w:b/>
          <w:i/>
          <w:color w:val="CD2026"/>
          <w:kern w:val="0"/>
          <w:sz w:val="24"/>
          <w:szCs w:val="20"/>
          <w14:ligatures w14:val="none"/>
        </w:rPr>
        <w:t>The only goal of fermentation is to turn NADH back into NAD</w:t>
      </w:r>
      <w:r w:rsidRPr="00003DBA">
        <w:rPr>
          <w:rFonts w:ascii="Calibri" w:eastAsia="Times New Roman" w:hAnsi="Calibri" w:cs="Myriad Pro"/>
          <w:i/>
          <w:color w:val="CD2026"/>
          <w:kern w:val="0"/>
          <w:sz w:val="24"/>
          <w:szCs w:val="20"/>
          <w:vertAlign w:val="superscript"/>
          <w14:ligatures w14:val="none"/>
        </w:rPr>
        <w:t>+</w:t>
      </w:r>
      <w:r w:rsidRPr="00003DBA">
        <w:rPr>
          <w:rFonts w:ascii="Calibri" w:eastAsia="Times New Roman" w:hAnsi="Calibri" w:cs="Myriad Pro"/>
          <w:i/>
          <w:color w:val="CD2026"/>
          <w:kern w:val="0"/>
          <w:sz w:val="24"/>
          <w:szCs w:val="20"/>
          <w14:ligatures w14:val="none"/>
        </w:rPr>
        <w:t xml:space="preserve"> so that glycolysis can </w:t>
      </w:r>
      <w:proofErr w:type="gramStart"/>
      <w:r w:rsidRPr="00003DBA">
        <w:rPr>
          <w:rFonts w:ascii="Calibri" w:eastAsia="Times New Roman" w:hAnsi="Calibri" w:cs="Myriad Pro"/>
          <w:i/>
          <w:color w:val="CD2026"/>
          <w:kern w:val="0"/>
          <w:sz w:val="24"/>
          <w:szCs w:val="20"/>
          <w14:ligatures w14:val="none"/>
        </w:rPr>
        <w:t>use it</w:t>
      </w:r>
      <w:proofErr w:type="gramEnd"/>
      <w:r w:rsidRPr="00003DBA">
        <w:rPr>
          <w:rFonts w:ascii="Calibri" w:eastAsia="Times New Roman" w:hAnsi="Calibri" w:cs="Myriad Pro"/>
          <w:i/>
          <w:color w:val="CD2026"/>
          <w:kern w:val="0"/>
          <w:sz w:val="24"/>
          <w:szCs w:val="20"/>
          <w14:ligatures w14:val="none"/>
        </w:rPr>
        <w:t xml:space="preserve"> again.</w:t>
      </w:r>
    </w:p>
    <w:p w14:paraId="4A188E94" w14:textId="77777777" w:rsidR="00003DBA" w:rsidRPr="00003DBA" w:rsidRDefault="00003DBA" w:rsidP="00003DBA">
      <w:pPr>
        <w:spacing w:after="90" w:line="240" w:lineRule="auto"/>
        <w:jc w:val="both"/>
        <w:rPr>
          <w:rFonts w:ascii="Calibri" w:eastAsia="Times New Roman" w:hAnsi="Calibri" w:cs="Adobe Garamond Pro"/>
          <w:iCs/>
          <w:kern w:val="0"/>
          <w:sz w:val="24"/>
          <w:szCs w:val="20"/>
          <w14:ligatures w14:val="none"/>
        </w:rPr>
      </w:pPr>
      <w:r w:rsidRPr="00003DBA">
        <w:rPr>
          <w:rFonts w:ascii="Calibri" w:eastAsia="Times New Roman" w:hAnsi="Calibri" w:cs="Adobe Garamond Pro"/>
          <w:iCs/>
          <w:kern w:val="0"/>
          <w:sz w:val="24"/>
          <w:szCs w:val="20"/>
          <w14:ligatures w14:val="none"/>
        </w:rPr>
        <w:t>Fermentation doesn’t use any oxygen, but depending on the organism doing it, it can produce CO</w:t>
      </w:r>
      <w:r w:rsidRPr="00003DBA">
        <w:rPr>
          <w:rFonts w:ascii="Calibri" w:eastAsia="Times New Roman" w:hAnsi="Calibri" w:cs="Adobe Garamond Pro"/>
          <w:iCs/>
          <w:kern w:val="0"/>
          <w:sz w:val="24"/>
          <w:szCs w:val="20"/>
          <w:vertAlign w:val="subscript"/>
          <w14:ligatures w14:val="none"/>
        </w:rPr>
        <w:t>2</w:t>
      </w:r>
      <w:r w:rsidRPr="00003DBA">
        <w:rPr>
          <w:rFonts w:ascii="Calibri" w:eastAsia="Times New Roman" w:hAnsi="Calibri" w:cs="Adobe Garamond Pro"/>
          <w:iCs/>
          <w:kern w:val="0"/>
          <w:sz w:val="24"/>
          <w:szCs w:val="20"/>
          <w14:ligatures w14:val="none"/>
        </w:rPr>
        <w:t xml:space="preserve"> gas. Yeast and plants produce CO</w:t>
      </w:r>
      <w:r w:rsidRPr="00003DBA">
        <w:rPr>
          <w:rFonts w:ascii="Calibri" w:eastAsia="Times New Roman" w:hAnsi="Calibri" w:cs="Adobe Garamond Pro"/>
          <w:iCs/>
          <w:kern w:val="0"/>
          <w:sz w:val="24"/>
          <w:szCs w:val="20"/>
          <w:vertAlign w:val="subscript"/>
          <w14:ligatures w14:val="none"/>
        </w:rPr>
        <w:t>2</w:t>
      </w:r>
      <w:r w:rsidRPr="00003DBA">
        <w:rPr>
          <w:rFonts w:ascii="Calibri" w:eastAsia="Times New Roman" w:hAnsi="Calibri" w:cs="Adobe Garamond Pro"/>
          <w:iCs/>
          <w:kern w:val="0"/>
          <w:sz w:val="24"/>
          <w:szCs w:val="20"/>
          <w14:ligatures w14:val="none"/>
        </w:rPr>
        <w:t xml:space="preserve"> gas along with alcohol during fermentation. (This is how </w:t>
      </w:r>
      <w:r w:rsidRPr="00003DBA">
        <w:rPr>
          <w:rFonts w:ascii="Calibri" w:eastAsia="Times New Roman" w:hAnsi="Calibri" w:cs="Adobe Garamond Pro"/>
          <w:iCs/>
          <w:kern w:val="0"/>
          <w:sz w:val="24"/>
          <w:szCs w:val="20"/>
          <w14:ligatures w14:val="none"/>
        </w:rPr>
        <w:lastRenderedPageBreak/>
        <w:t>alcoholic beverages are made.) Animals and most bacteria do a different kind of fermentation that produces lactic acid. (This is how cheese, yogurt, and sour dough are made.)</w:t>
      </w:r>
    </w:p>
    <w:p w14:paraId="2B22B296" w14:textId="77777777" w:rsidR="00003DBA" w:rsidRPr="00003DBA" w:rsidRDefault="00003DBA" w:rsidP="00003DBA">
      <w:pPr>
        <w:tabs>
          <w:tab w:val="left" w:pos="360"/>
          <w:tab w:val="left" w:pos="720"/>
          <w:tab w:val="left" w:pos="1080"/>
          <w:tab w:val="left" w:pos="1440"/>
          <w:tab w:val="left" w:pos="1800"/>
        </w:tabs>
        <w:spacing w:before="180" w:after="0" w:line="240" w:lineRule="auto"/>
        <w:rPr>
          <w:rFonts w:ascii="Calibri" w:eastAsia="Times New Roman" w:hAnsi="Calibri" w:cs="Myriad Pro"/>
          <w:b/>
          <w:bCs/>
          <w:i/>
          <w:iCs/>
          <w:caps/>
          <w:color w:val="027A21"/>
          <w:kern w:val="0"/>
          <w:sz w:val="26"/>
          <w:szCs w:val="26"/>
          <w14:ligatures w14:val="none"/>
        </w:rPr>
      </w:pPr>
      <w:r w:rsidRPr="00003DBA">
        <w:rPr>
          <w:rFonts w:ascii="Calibri" w:eastAsia="Times New Roman" w:hAnsi="Calibri" w:cs="Myriad Pro"/>
          <w:caps/>
          <w:noProof/>
          <w:color w:val="808080"/>
          <w:kern w:val="0"/>
          <w:sz w:val="24"/>
          <w:szCs w:val="20"/>
          <w14:ligatures w14:val="none"/>
        </w:rPr>
        <w:drawing>
          <wp:anchor distT="0" distB="0" distL="114300" distR="114300" simplePos="0" relativeHeight="251661312" behindDoc="0" locked="0" layoutInCell="1" allowOverlap="1" wp14:anchorId="2D729065" wp14:editId="1F1A44F7">
            <wp:simplePos x="0" y="0"/>
            <wp:positionH relativeFrom="column">
              <wp:posOffset>0</wp:posOffset>
            </wp:positionH>
            <wp:positionV relativeFrom="paragraph">
              <wp:posOffset>88265</wp:posOffset>
            </wp:positionV>
            <wp:extent cx="635000" cy="635000"/>
            <wp:effectExtent l="0" t="0" r="0" b="0"/>
            <wp:wrapSquare wrapText="bothSides"/>
            <wp:docPr id="1414492982"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4492982" name="Picture 4">
                      <a:extLst>
                        <a:ext uri="{C183D7F6-B498-43B3-948B-1728B52AA6E4}">
                          <adec:decorative xmlns:adec="http://schemas.microsoft.com/office/drawing/2017/decorative" val="1"/>
                        </a:ext>
                      </a:extLst>
                    </pic:cNvPr>
                    <pic:cNvPicPr/>
                  </pic:nvPicPr>
                  <pic:blipFill>
                    <a:blip r:embed="rId5">
                      <a:extLst>
                        <a:ext uri="{28A0092B-C50C-407E-A947-70E740481C1C}">
                          <a14:useLocalDpi xmlns:a14="http://schemas.microsoft.com/office/drawing/2010/main" val="0"/>
                        </a:ext>
                      </a:extLst>
                    </a:blip>
                    <a:stretch>
                      <a:fillRect/>
                    </a:stretch>
                  </pic:blipFill>
                  <pic:spPr>
                    <a:xfrm>
                      <a:off x="0" y="0"/>
                      <a:ext cx="635000" cy="635000"/>
                    </a:xfrm>
                    <a:prstGeom prst="rect">
                      <a:avLst/>
                    </a:prstGeom>
                  </pic:spPr>
                </pic:pic>
              </a:graphicData>
            </a:graphic>
            <wp14:sizeRelH relativeFrom="page">
              <wp14:pctWidth>0</wp14:pctWidth>
            </wp14:sizeRelH>
            <wp14:sizeRelV relativeFrom="page">
              <wp14:pctHeight>0</wp14:pctHeight>
            </wp14:sizeRelV>
          </wp:anchor>
        </w:drawing>
      </w:r>
      <w:r w:rsidRPr="00003DBA">
        <w:rPr>
          <w:rFonts w:ascii="Calibri" w:eastAsia="Times New Roman" w:hAnsi="Calibri" w:cs="Myriad Pro"/>
          <w:b/>
          <w:bCs/>
          <w:i/>
          <w:iCs/>
          <w:caps/>
          <w:color w:val="027A21"/>
          <w:kern w:val="0"/>
          <w:sz w:val="26"/>
          <w:szCs w:val="26"/>
          <w14:ligatures w14:val="none"/>
        </w:rPr>
        <w:t>Experiment Note</w:t>
      </w:r>
    </w:p>
    <w:p w14:paraId="6D29F0C4" w14:textId="77777777" w:rsidR="00003DBA" w:rsidRPr="00003DBA" w:rsidRDefault="00003DBA" w:rsidP="00003DBA">
      <w:pPr>
        <w:spacing w:before="180" w:after="360" w:line="240" w:lineRule="auto"/>
        <w:ind w:right="360"/>
        <w:jc w:val="both"/>
        <w:rPr>
          <w:rFonts w:ascii="Calibri" w:eastAsia="Times New Roman" w:hAnsi="Calibri" w:cs="Myriad Pro"/>
          <w:i/>
          <w:color w:val="027A21"/>
          <w:kern w:val="0"/>
          <w:sz w:val="24"/>
          <w:szCs w:val="20"/>
          <w14:ligatures w14:val="none"/>
        </w:rPr>
      </w:pPr>
      <w:r w:rsidRPr="00003DBA">
        <w:rPr>
          <w:rFonts w:ascii="Calibri" w:eastAsia="Times New Roman" w:hAnsi="Calibri" w:cs="Myriad Pro"/>
          <w:i/>
          <w:color w:val="027A21"/>
          <w:kern w:val="0"/>
          <w:sz w:val="24"/>
          <w:szCs w:val="20"/>
          <w14:ligatures w14:val="none"/>
        </w:rPr>
        <w:t>You will be mixing up yeast in water (where there is no oxygen) to force them to do fermentation. You will be measuring the CO</w:t>
      </w:r>
      <w:r w:rsidRPr="00003DBA">
        <w:rPr>
          <w:rFonts w:ascii="Calibri" w:eastAsia="Times New Roman" w:hAnsi="Calibri" w:cs="Myriad Pro"/>
          <w:i/>
          <w:color w:val="027A21"/>
          <w:kern w:val="0"/>
          <w:sz w:val="24"/>
          <w:szCs w:val="20"/>
          <w:vertAlign w:val="subscript"/>
          <w14:ligatures w14:val="none"/>
        </w:rPr>
        <w:t>2</w:t>
      </w:r>
      <w:r w:rsidRPr="00003DBA">
        <w:rPr>
          <w:rFonts w:ascii="Calibri" w:eastAsia="Times New Roman" w:hAnsi="Calibri" w:cs="Myriad Pro"/>
          <w:i/>
          <w:color w:val="027A21"/>
          <w:kern w:val="0"/>
          <w:sz w:val="24"/>
          <w:szCs w:val="20"/>
          <w14:ligatures w14:val="none"/>
        </w:rPr>
        <w:t xml:space="preserve"> gas produced as bubbles.</w:t>
      </w:r>
    </w:p>
    <w:p w14:paraId="7D068BF5" w14:textId="77777777" w:rsidR="00003DBA" w:rsidRPr="00003DBA" w:rsidRDefault="00003DBA" w:rsidP="00003DBA">
      <w:pPr>
        <w:rPr>
          <w:rFonts w:ascii="Calibri" w:eastAsia="Calibri" w:hAnsi="Calibri" w:cs="Myriad Pro"/>
          <w:sz w:val="20"/>
          <w:szCs w:val="20"/>
        </w:rPr>
      </w:pPr>
      <w:r w:rsidRPr="00003DBA">
        <w:rPr>
          <w:rFonts w:ascii="Calibri" w:eastAsia="Calibri" w:hAnsi="Calibri" w:cs="Times New Roman"/>
        </w:rPr>
        <w:br w:type="page"/>
      </w:r>
    </w:p>
    <w:p w14:paraId="7F342079" w14:textId="77777777" w:rsidR="00003DBA" w:rsidRPr="00003DBA" w:rsidRDefault="00003DBA" w:rsidP="00003DBA">
      <w:pPr>
        <w:tabs>
          <w:tab w:val="left" w:leader="underscore" w:pos="9360"/>
        </w:tabs>
        <w:spacing w:before="360" w:after="0" w:line="240" w:lineRule="auto"/>
        <w:rPr>
          <w:rFonts w:ascii="Minion Pro" w:eastAsia="Times New Roman" w:hAnsi="Minion Pro" w:cs="Minion Pro"/>
          <w:kern w:val="0"/>
          <w:sz w:val="24"/>
          <w:szCs w:val="20"/>
          <w14:ligatures w14:val="none"/>
        </w:rPr>
      </w:pPr>
      <w:r w:rsidRPr="00003DBA">
        <w:rPr>
          <w:rFonts w:ascii="Minion Pro" w:eastAsia="Times New Roman" w:hAnsi="Minion Pro" w:cs="Minion Pro"/>
          <w:kern w:val="0"/>
          <w:sz w:val="24"/>
          <w:szCs w:val="20"/>
          <w14:ligatures w14:val="none"/>
        </w:rPr>
        <w:lastRenderedPageBreak/>
        <w:tab/>
      </w:r>
    </w:p>
    <w:p w14:paraId="0DCEC682" w14:textId="77777777" w:rsidR="00003DBA" w:rsidRPr="00003DBA" w:rsidRDefault="00003DBA" w:rsidP="00003DBA">
      <w:pPr>
        <w:tabs>
          <w:tab w:val="left" w:leader="underscore" w:pos="9360"/>
        </w:tabs>
        <w:spacing w:before="360" w:after="0" w:line="240" w:lineRule="auto"/>
        <w:rPr>
          <w:rFonts w:ascii="Minion Pro" w:eastAsia="Times New Roman" w:hAnsi="Minion Pro" w:cs="Minion Pro"/>
          <w:kern w:val="0"/>
          <w:sz w:val="24"/>
          <w:szCs w:val="20"/>
          <w14:ligatures w14:val="none"/>
        </w:rPr>
      </w:pPr>
      <w:r w:rsidRPr="00003DBA">
        <w:rPr>
          <w:rFonts w:ascii="Minion Pro" w:eastAsia="Times New Roman" w:hAnsi="Minion Pro" w:cs="Minion Pro"/>
          <w:kern w:val="0"/>
          <w:sz w:val="24"/>
          <w:szCs w:val="20"/>
          <w14:ligatures w14:val="none"/>
        </w:rPr>
        <w:tab/>
      </w:r>
    </w:p>
    <w:p w14:paraId="50A22924" w14:textId="77777777" w:rsidR="00003DBA" w:rsidRPr="00003DBA" w:rsidRDefault="00003DBA" w:rsidP="00003DBA">
      <w:pPr>
        <w:tabs>
          <w:tab w:val="left" w:leader="underscore" w:pos="9360"/>
        </w:tabs>
        <w:spacing w:before="360" w:after="0" w:line="240" w:lineRule="auto"/>
        <w:rPr>
          <w:rFonts w:ascii="Minion Pro" w:eastAsia="Times New Roman" w:hAnsi="Minion Pro" w:cs="Minion Pro"/>
          <w:kern w:val="0"/>
          <w:sz w:val="24"/>
          <w:szCs w:val="20"/>
          <w14:ligatures w14:val="none"/>
        </w:rPr>
      </w:pPr>
      <w:r w:rsidRPr="00003DBA">
        <w:rPr>
          <w:rFonts w:ascii="Minion Pro" w:eastAsia="Times New Roman" w:hAnsi="Minion Pro" w:cs="Minion Pro"/>
          <w:kern w:val="0"/>
          <w:sz w:val="24"/>
          <w:szCs w:val="20"/>
          <w14:ligatures w14:val="none"/>
        </w:rPr>
        <w:tab/>
      </w:r>
    </w:p>
    <w:p w14:paraId="78112197" w14:textId="77777777" w:rsidR="00003DBA" w:rsidRPr="00003DBA" w:rsidRDefault="00003DBA" w:rsidP="00003DBA">
      <w:pPr>
        <w:tabs>
          <w:tab w:val="left" w:leader="underscore" w:pos="9360"/>
        </w:tabs>
        <w:spacing w:before="360" w:after="0" w:line="240" w:lineRule="auto"/>
        <w:rPr>
          <w:rFonts w:ascii="Minion Pro" w:eastAsia="Times New Roman" w:hAnsi="Minion Pro" w:cs="Minion Pro"/>
          <w:kern w:val="0"/>
          <w:sz w:val="24"/>
          <w:szCs w:val="20"/>
          <w14:ligatures w14:val="none"/>
        </w:rPr>
      </w:pPr>
      <w:r w:rsidRPr="00003DBA">
        <w:rPr>
          <w:rFonts w:ascii="Minion Pro" w:eastAsia="Times New Roman" w:hAnsi="Minion Pro" w:cs="Minion Pro"/>
          <w:kern w:val="0"/>
          <w:sz w:val="24"/>
          <w:szCs w:val="20"/>
          <w14:ligatures w14:val="none"/>
        </w:rPr>
        <w:tab/>
      </w:r>
    </w:p>
    <w:p w14:paraId="4442A40D" w14:textId="77777777" w:rsidR="00003DBA" w:rsidRPr="00003DBA" w:rsidRDefault="00003DBA" w:rsidP="00003DBA">
      <w:pPr>
        <w:tabs>
          <w:tab w:val="left" w:leader="underscore" w:pos="9360"/>
        </w:tabs>
        <w:spacing w:before="360" w:after="0" w:line="240" w:lineRule="auto"/>
        <w:rPr>
          <w:rFonts w:ascii="Minion Pro" w:eastAsia="Times New Roman" w:hAnsi="Minion Pro" w:cs="Minion Pro"/>
          <w:kern w:val="0"/>
          <w:sz w:val="24"/>
          <w:szCs w:val="20"/>
          <w14:ligatures w14:val="none"/>
        </w:rPr>
      </w:pPr>
      <w:r w:rsidRPr="00003DBA">
        <w:rPr>
          <w:rFonts w:ascii="Minion Pro" w:eastAsia="Times New Roman" w:hAnsi="Minion Pro" w:cs="Minion Pro"/>
          <w:kern w:val="0"/>
          <w:sz w:val="24"/>
          <w:szCs w:val="20"/>
          <w14:ligatures w14:val="none"/>
        </w:rPr>
        <w:tab/>
      </w:r>
    </w:p>
    <w:p w14:paraId="4B9C6CD9" w14:textId="77777777" w:rsidR="00003DBA" w:rsidRPr="00003DBA" w:rsidRDefault="00003DBA" w:rsidP="00003DBA">
      <w:pPr>
        <w:tabs>
          <w:tab w:val="left" w:leader="underscore" w:pos="9360"/>
        </w:tabs>
        <w:spacing w:before="360" w:after="0" w:line="240" w:lineRule="auto"/>
        <w:rPr>
          <w:rFonts w:ascii="Minion Pro" w:eastAsia="Times New Roman" w:hAnsi="Minion Pro" w:cs="Minion Pro"/>
          <w:kern w:val="0"/>
          <w:sz w:val="24"/>
          <w:szCs w:val="20"/>
          <w14:ligatures w14:val="none"/>
        </w:rPr>
      </w:pPr>
      <w:r w:rsidRPr="00003DBA">
        <w:rPr>
          <w:rFonts w:ascii="Minion Pro" w:eastAsia="Times New Roman" w:hAnsi="Minion Pro" w:cs="Minion Pro"/>
          <w:kern w:val="0"/>
          <w:sz w:val="24"/>
          <w:szCs w:val="20"/>
          <w14:ligatures w14:val="none"/>
        </w:rPr>
        <w:tab/>
      </w:r>
    </w:p>
    <w:p w14:paraId="4B08B0C6" w14:textId="77777777" w:rsidR="00003DBA" w:rsidRPr="00003DBA" w:rsidRDefault="00003DBA" w:rsidP="00003DBA">
      <w:pPr>
        <w:tabs>
          <w:tab w:val="left" w:leader="underscore" w:pos="9360"/>
        </w:tabs>
        <w:spacing w:before="360" w:after="0" w:line="240" w:lineRule="auto"/>
        <w:rPr>
          <w:rFonts w:ascii="Minion Pro" w:eastAsia="Times New Roman" w:hAnsi="Minion Pro" w:cs="Minion Pro"/>
          <w:kern w:val="0"/>
          <w:sz w:val="24"/>
          <w:szCs w:val="20"/>
          <w14:ligatures w14:val="none"/>
        </w:rPr>
      </w:pPr>
      <w:r w:rsidRPr="00003DBA">
        <w:rPr>
          <w:rFonts w:ascii="Minion Pro" w:eastAsia="Times New Roman" w:hAnsi="Minion Pro" w:cs="Minion Pro"/>
          <w:kern w:val="0"/>
          <w:sz w:val="24"/>
          <w:szCs w:val="20"/>
          <w14:ligatures w14:val="none"/>
        </w:rPr>
        <w:tab/>
      </w:r>
    </w:p>
    <w:p w14:paraId="27728402" w14:textId="77777777" w:rsidR="00003DBA" w:rsidRPr="00003DBA" w:rsidRDefault="00003DBA" w:rsidP="00003DBA">
      <w:pPr>
        <w:tabs>
          <w:tab w:val="left" w:leader="underscore" w:pos="9360"/>
        </w:tabs>
        <w:spacing w:before="360" w:after="0" w:line="240" w:lineRule="auto"/>
        <w:rPr>
          <w:rFonts w:ascii="Minion Pro" w:eastAsia="Times New Roman" w:hAnsi="Minion Pro" w:cs="Minion Pro"/>
          <w:kern w:val="0"/>
          <w:sz w:val="24"/>
          <w:szCs w:val="20"/>
          <w14:ligatures w14:val="none"/>
        </w:rPr>
      </w:pPr>
      <w:r w:rsidRPr="00003DBA">
        <w:rPr>
          <w:rFonts w:ascii="Minion Pro" w:eastAsia="Times New Roman" w:hAnsi="Minion Pro" w:cs="Minion Pro"/>
          <w:kern w:val="0"/>
          <w:sz w:val="24"/>
          <w:szCs w:val="20"/>
          <w14:ligatures w14:val="none"/>
        </w:rPr>
        <w:tab/>
      </w:r>
    </w:p>
    <w:p w14:paraId="6F3EFFAA" w14:textId="77777777" w:rsidR="00003DBA" w:rsidRPr="00003DBA" w:rsidRDefault="00003DBA" w:rsidP="00003DBA">
      <w:pPr>
        <w:tabs>
          <w:tab w:val="left" w:leader="underscore" w:pos="9360"/>
        </w:tabs>
        <w:spacing w:before="360" w:after="0" w:line="240" w:lineRule="auto"/>
        <w:rPr>
          <w:rFonts w:ascii="Minion Pro" w:eastAsia="Times New Roman" w:hAnsi="Minion Pro" w:cs="Minion Pro"/>
          <w:kern w:val="0"/>
          <w:sz w:val="24"/>
          <w:szCs w:val="20"/>
          <w14:ligatures w14:val="none"/>
        </w:rPr>
      </w:pPr>
      <w:r w:rsidRPr="00003DBA">
        <w:rPr>
          <w:rFonts w:ascii="Minion Pro" w:eastAsia="Times New Roman" w:hAnsi="Minion Pro" w:cs="Minion Pro"/>
          <w:kern w:val="0"/>
          <w:sz w:val="24"/>
          <w:szCs w:val="20"/>
          <w14:ligatures w14:val="none"/>
        </w:rPr>
        <w:tab/>
      </w:r>
    </w:p>
    <w:p w14:paraId="5EE30CC6" w14:textId="77777777" w:rsidR="00003DBA" w:rsidRPr="00003DBA" w:rsidRDefault="00003DBA" w:rsidP="00003DBA">
      <w:pPr>
        <w:tabs>
          <w:tab w:val="left" w:leader="underscore" w:pos="9360"/>
        </w:tabs>
        <w:spacing w:before="360" w:after="0" w:line="240" w:lineRule="auto"/>
        <w:rPr>
          <w:rFonts w:ascii="Minion Pro" w:eastAsia="Times New Roman" w:hAnsi="Minion Pro" w:cs="Minion Pro"/>
          <w:kern w:val="0"/>
          <w:sz w:val="24"/>
          <w:szCs w:val="20"/>
          <w14:ligatures w14:val="none"/>
        </w:rPr>
      </w:pPr>
      <w:r w:rsidRPr="00003DBA">
        <w:rPr>
          <w:rFonts w:ascii="Minion Pro" w:eastAsia="Times New Roman" w:hAnsi="Minion Pro" w:cs="Minion Pro"/>
          <w:kern w:val="0"/>
          <w:sz w:val="24"/>
          <w:szCs w:val="20"/>
          <w14:ligatures w14:val="none"/>
        </w:rPr>
        <w:tab/>
      </w:r>
    </w:p>
    <w:p w14:paraId="476DF70C" w14:textId="77777777" w:rsidR="00003DBA" w:rsidRPr="00003DBA" w:rsidRDefault="00003DBA" w:rsidP="00003DBA">
      <w:pPr>
        <w:tabs>
          <w:tab w:val="left" w:leader="underscore" w:pos="9360"/>
        </w:tabs>
        <w:spacing w:before="360" w:after="0" w:line="240" w:lineRule="auto"/>
        <w:rPr>
          <w:rFonts w:ascii="Minion Pro" w:eastAsia="Times New Roman" w:hAnsi="Minion Pro" w:cs="Minion Pro"/>
          <w:kern w:val="0"/>
          <w:sz w:val="24"/>
          <w:szCs w:val="20"/>
          <w14:ligatures w14:val="none"/>
        </w:rPr>
      </w:pPr>
      <w:r w:rsidRPr="00003DBA">
        <w:rPr>
          <w:rFonts w:ascii="Minion Pro" w:eastAsia="Times New Roman" w:hAnsi="Minion Pro" w:cs="Minion Pro"/>
          <w:kern w:val="0"/>
          <w:sz w:val="24"/>
          <w:szCs w:val="20"/>
          <w14:ligatures w14:val="none"/>
        </w:rPr>
        <w:tab/>
      </w:r>
    </w:p>
    <w:p w14:paraId="60AB6F82" w14:textId="77777777" w:rsidR="00003DBA" w:rsidRPr="00003DBA" w:rsidRDefault="00003DBA" w:rsidP="00003DBA">
      <w:pPr>
        <w:tabs>
          <w:tab w:val="left" w:leader="underscore" w:pos="9360"/>
        </w:tabs>
        <w:spacing w:before="360" w:after="0" w:line="240" w:lineRule="auto"/>
        <w:rPr>
          <w:rFonts w:ascii="Minion Pro" w:eastAsia="Times New Roman" w:hAnsi="Minion Pro" w:cs="Minion Pro"/>
          <w:kern w:val="0"/>
          <w:sz w:val="24"/>
          <w:szCs w:val="20"/>
          <w14:ligatures w14:val="none"/>
        </w:rPr>
      </w:pPr>
      <w:r w:rsidRPr="00003DBA">
        <w:rPr>
          <w:rFonts w:ascii="Minion Pro" w:eastAsia="Times New Roman" w:hAnsi="Minion Pro" w:cs="Minion Pro"/>
          <w:kern w:val="0"/>
          <w:sz w:val="24"/>
          <w:szCs w:val="20"/>
          <w14:ligatures w14:val="none"/>
        </w:rPr>
        <w:tab/>
      </w:r>
    </w:p>
    <w:p w14:paraId="2BE1BA80" w14:textId="77777777" w:rsidR="00003DBA" w:rsidRPr="00003DBA" w:rsidRDefault="00003DBA" w:rsidP="00003DBA">
      <w:pPr>
        <w:tabs>
          <w:tab w:val="left" w:leader="underscore" w:pos="9360"/>
        </w:tabs>
        <w:spacing w:before="360" w:after="0" w:line="240" w:lineRule="auto"/>
        <w:rPr>
          <w:rFonts w:ascii="Minion Pro" w:eastAsia="Times New Roman" w:hAnsi="Minion Pro" w:cs="Minion Pro"/>
          <w:kern w:val="0"/>
          <w:sz w:val="24"/>
          <w:szCs w:val="20"/>
          <w14:ligatures w14:val="none"/>
        </w:rPr>
      </w:pPr>
      <w:r w:rsidRPr="00003DBA">
        <w:rPr>
          <w:rFonts w:ascii="Minion Pro" w:eastAsia="Times New Roman" w:hAnsi="Minion Pro" w:cs="Minion Pro"/>
          <w:kern w:val="0"/>
          <w:sz w:val="24"/>
          <w:szCs w:val="20"/>
          <w14:ligatures w14:val="none"/>
        </w:rPr>
        <w:tab/>
      </w:r>
    </w:p>
    <w:p w14:paraId="0DBC8609" w14:textId="77777777" w:rsidR="00003DBA" w:rsidRPr="00003DBA" w:rsidRDefault="00003DBA" w:rsidP="00003DBA">
      <w:pPr>
        <w:tabs>
          <w:tab w:val="left" w:leader="underscore" w:pos="9360"/>
        </w:tabs>
        <w:spacing w:before="360" w:after="0" w:line="240" w:lineRule="auto"/>
        <w:rPr>
          <w:rFonts w:ascii="Minion Pro" w:eastAsia="Times New Roman" w:hAnsi="Minion Pro" w:cs="Minion Pro"/>
          <w:kern w:val="0"/>
          <w:sz w:val="24"/>
          <w:szCs w:val="20"/>
          <w14:ligatures w14:val="none"/>
        </w:rPr>
      </w:pPr>
      <w:r w:rsidRPr="00003DBA">
        <w:rPr>
          <w:rFonts w:ascii="Minion Pro" w:eastAsia="Times New Roman" w:hAnsi="Minion Pro" w:cs="Minion Pro"/>
          <w:kern w:val="0"/>
          <w:sz w:val="24"/>
          <w:szCs w:val="20"/>
          <w14:ligatures w14:val="none"/>
        </w:rPr>
        <w:tab/>
      </w:r>
    </w:p>
    <w:p w14:paraId="146ED054" w14:textId="77777777" w:rsidR="00003DBA" w:rsidRPr="00003DBA" w:rsidRDefault="00003DBA" w:rsidP="00003DBA">
      <w:pPr>
        <w:tabs>
          <w:tab w:val="left" w:leader="underscore" w:pos="9360"/>
        </w:tabs>
        <w:spacing w:before="360" w:after="0" w:line="240" w:lineRule="auto"/>
        <w:rPr>
          <w:rFonts w:ascii="Minion Pro" w:eastAsia="Times New Roman" w:hAnsi="Minion Pro" w:cs="Minion Pro"/>
          <w:kern w:val="0"/>
          <w:sz w:val="24"/>
          <w:szCs w:val="20"/>
          <w14:ligatures w14:val="none"/>
        </w:rPr>
      </w:pPr>
      <w:r w:rsidRPr="00003DBA">
        <w:rPr>
          <w:rFonts w:ascii="Minion Pro" w:eastAsia="Times New Roman" w:hAnsi="Minion Pro" w:cs="Minion Pro"/>
          <w:kern w:val="0"/>
          <w:sz w:val="24"/>
          <w:szCs w:val="20"/>
          <w14:ligatures w14:val="none"/>
        </w:rPr>
        <w:tab/>
      </w:r>
    </w:p>
    <w:p w14:paraId="7A3ADDCF" w14:textId="77777777" w:rsidR="00003DBA" w:rsidRPr="00003DBA" w:rsidRDefault="00003DBA" w:rsidP="00003DBA">
      <w:pPr>
        <w:tabs>
          <w:tab w:val="left" w:leader="underscore" w:pos="9360"/>
        </w:tabs>
        <w:spacing w:before="360" w:after="0" w:line="240" w:lineRule="auto"/>
        <w:rPr>
          <w:rFonts w:ascii="Minion Pro" w:eastAsia="Times New Roman" w:hAnsi="Minion Pro" w:cs="Minion Pro"/>
          <w:kern w:val="0"/>
          <w:sz w:val="24"/>
          <w:szCs w:val="20"/>
          <w14:ligatures w14:val="none"/>
        </w:rPr>
      </w:pPr>
      <w:r w:rsidRPr="00003DBA">
        <w:rPr>
          <w:rFonts w:ascii="Minion Pro" w:eastAsia="Times New Roman" w:hAnsi="Minion Pro" w:cs="Minion Pro"/>
          <w:kern w:val="0"/>
          <w:sz w:val="24"/>
          <w:szCs w:val="20"/>
          <w14:ligatures w14:val="none"/>
        </w:rPr>
        <w:tab/>
      </w:r>
    </w:p>
    <w:p w14:paraId="3F5C505A" w14:textId="77777777" w:rsidR="00003DBA" w:rsidRPr="00003DBA" w:rsidRDefault="00003DBA" w:rsidP="00003DBA">
      <w:pPr>
        <w:tabs>
          <w:tab w:val="left" w:leader="underscore" w:pos="9360"/>
        </w:tabs>
        <w:spacing w:before="360" w:after="0" w:line="240" w:lineRule="auto"/>
        <w:rPr>
          <w:rFonts w:ascii="Minion Pro" w:eastAsia="Times New Roman" w:hAnsi="Minion Pro" w:cs="Minion Pro"/>
          <w:kern w:val="0"/>
          <w:sz w:val="24"/>
          <w:szCs w:val="20"/>
          <w14:ligatures w14:val="none"/>
        </w:rPr>
      </w:pPr>
      <w:r w:rsidRPr="00003DBA">
        <w:rPr>
          <w:rFonts w:ascii="Minion Pro" w:eastAsia="Times New Roman" w:hAnsi="Minion Pro" w:cs="Minion Pro"/>
          <w:kern w:val="0"/>
          <w:sz w:val="24"/>
          <w:szCs w:val="20"/>
          <w14:ligatures w14:val="none"/>
        </w:rPr>
        <w:tab/>
      </w:r>
    </w:p>
    <w:p w14:paraId="538353CD" w14:textId="77777777" w:rsidR="00003DBA" w:rsidRPr="00003DBA" w:rsidRDefault="00003DBA" w:rsidP="00003DBA">
      <w:pPr>
        <w:tabs>
          <w:tab w:val="left" w:leader="underscore" w:pos="9360"/>
        </w:tabs>
        <w:spacing w:before="360" w:after="0" w:line="240" w:lineRule="auto"/>
        <w:rPr>
          <w:rFonts w:ascii="Minion Pro" w:eastAsia="Times New Roman" w:hAnsi="Minion Pro" w:cs="Minion Pro"/>
          <w:kern w:val="0"/>
          <w:sz w:val="24"/>
          <w:szCs w:val="20"/>
          <w14:ligatures w14:val="none"/>
        </w:rPr>
      </w:pPr>
      <w:r w:rsidRPr="00003DBA">
        <w:rPr>
          <w:rFonts w:ascii="Minion Pro" w:eastAsia="Times New Roman" w:hAnsi="Minion Pro" w:cs="Minion Pro"/>
          <w:kern w:val="0"/>
          <w:sz w:val="24"/>
          <w:szCs w:val="20"/>
          <w14:ligatures w14:val="none"/>
        </w:rPr>
        <w:tab/>
      </w:r>
    </w:p>
    <w:p w14:paraId="7032C7C5" w14:textId="77777777" w:rsidR="00003DBA" w:rsidRPr="00003DBA" w:rsidRDefault="00003DBA" w:rsidP="00003DBA">
      <w:pPr>
        <w:tabs>
          <w:tab w:val="left" w:pos="360"/>
          <w:tab w:val="left" w:pos="720"/>
          <w:tab w:val="left" w:pos="1080"/>
          <w:tab w:val="left" w:pos="1440"/>
          <w:tab w:val="left" w:pos="1800"/>
        </w:tabs>
        <w:spacing w:before="180" w:after="0" w:line="240" w:lineRule="auto"/>
        <w:jc w:val="right"/>
        <w:rPr>
          <w:rFonts w:ascii="Calibri" w:eastAsia="Times New Roman" w:hAnsi="Calibri" w:cs="Myriad Pro"/>
          <w:caps/>
          <w:color w:val="808080"/>
          <w:kern w:val="0"/>
          <w:sz w:val="24"/>
          <w:szCs w:val="20"/>
          <w14:ligatures w14:val="none"/>
        </w:rPr>
      </w:pPr>
      <w:r w:rsidRPr="00003DBA">
        <w:rPr>
          <w:rFonts w:ascii="Calibri" w:eastAsia="Times New Roman" w:hAnsi="Calibri" w:cs="Myriad Pro"/>
          <w:caps/>
          <w:color w:val="808080"/>
          <w:kern w:val="0"/>
          <w:sz w:val="24"/>
          <w:szCs w:val="20"/>
          <w14:ligatures w14:val="none"/>
        </w:rPr>
        <w:t>Notes</w:t>
      </w:r>
    </w:p>
    <w:p w14:paraId="6726CAC6" w14:textId="77777777" w:rsidR="00003DBA" w:rsidRPr="00003DBA" w:rsidRDefault="00003DBA" w:rsidP="00003DBA">
      <w:pPr>
        <w:rPr>
          <w:rFonts w:ascii="Calibri" w:eastAsia="Calibri" w:hAnsi="Calibri" w:cs="Times New Roman"/>
        </w:rPr>
      </w:pPr>
      <w:r w:rsidRPr="00003DBA">
        <w:rPr>
          <w:rFonts w:ascii="Calibri" w:eastAsia="Calibri" w:hAnsi="Calibri" w:cs="Times New Roman"/>
        </w:rPr>
        <w:br w:type="page"/>
      </w:r>
      <w:r w:rsidRPr="00003DBA">
        <w:rPr>
          <w:rFonts w:ascii="Calibri" w:eastAsia="Calibri" w:hAnsi="Calibri" w:cs="Times New Roman"/>
          <w:noProof/>
          <w14:ligatures w14:val="none"/>
        </w:rPr>
        <w:lastRenderedPageBreak/>
        <w:pict w14:anchorId="2CDFFC71">
          <v:rect id="_x0000_i1026" alt="" style="width:468pt;height:.05pt;mso-width-percent:0;mso-height-percent:0;mso-width-percent:0;mso-height-percent:0" o:hralign="center" o:hrstd="t" o:hr="t" fillcolor="#a0a0a0" stroked="f"/>
        </w:pict>
      </w:r>
    </w:p>
    <w:p w14:paraId="563DF1A9" w14:textId="77777777" w:rsidR="00003DBA" w:rsidRPr="00003DBA" w:rsidRDefault="00003DBA" w:rsidP="00003DBA">
      <w:pPr>
        <w:tabs>
          <w:tab w:val="left" w:pos="360"/>
          <w:tab w:val="left" w:pos="720"/>
          <w:tab w:val="left" w:pos="1080"/>
          <w:tab w:val="left" w:pos="1440"/>
          <w:tab w:val="left" w:pos="1800"/>
        </w:tabs>
        <w:spacing w:after="172" w:line="240" w:lineRule="auto"/>
        <w:jc w:val="right"/>
        <w:rPr>
          <w:rFonts w:ascii="Calibri" w:eastAsia="Times New Roman" w:hAnsi="Calibri" w:cs="Myriad Pro"/>
          <w:caps/>
          <w:kern w:val="0"/>
          <w:sz w:val="48"/>
          <w:szCs w:val="20"/>
          <w14:ligatures w14:val="none"/>
        </w:rPr>
      </w:pPr>
      <w:r w:rsidRPr="00003DBA">
        <w:rPr>
          <w:rFonts w:ascii="Calibri" w:eastAsia="Times New Roman" w:hAnsi="Calibri" w:cs="Myriad Pro"/>
          <w:caps/>
          <w:kern w:val="0"/>
          <w:sz w:val="48"/>
          <w:szCs w:val="20"/>
          <w14:ligatures w14:val="none"/>
        </w:rPr>
        <w:t>Experiment</w:t>
      </w:r>
    </w:p>
    <w:p w14:paraId="216CB12B" w14:textId="77777777" w:rsidR="00003DBA" w:rsidRPr="00003DBA" w:rsidRDefault="00003DBA" w:rsidP="00003DBA">
      <w:pPr>
        <w:spacing w:after="90" w:line="240" w:lineRule="auto"/>
        <w:jc w:val="both"/>
        <w:rPr>
          <w:rFonts w:ascii="Calibri" w:eastAsia="Times New Roman" w:hAnsi="Calibri" w:cs="Adobe Garamond Pro"/>
          <w:iCs/>
          <w:kern w:val="0"/>
          <w:sz w:val="24"/>
          <w:szCs w:val="20"/>
          <w14:ligatures w14:val="none"/>
        </w:rPr>
      </w:pPr>
      <w:r w:rsidRPr="00003DBA">
        <w:rPr>
          <w:rFonts w:ascii="Calibri" w:eastAsia="Times New Roman" w:hAnsi="Calibri" w:cs="Adobe Garamond Pro"/>
          <w:iCs/>
          <w:kern w:val="0"/>
          <w:sz w:val="24"/>
          <w:szCs w:val="20"/>
          <w14:ligatures w14:val="none"/>
        </w:rPr>
        <w:t xml:space="preserve">In this first experiment, you will be testing the speed of fermentation in yeast using different sugar sources. Five of the sugar sources are specified for you. You will need to provide two other sources. Ideas include artificial sweeteners, brown sugar, non-carbonated drinks, fruit juice, or even sweet tea! During the experiment, each test tube containing yeast will be covered with a balloon to prevent </w:t>
      </w:r>
      <w:proofErr w:type="gramStart"/>
      <w:r w:rsidRPr="00003DBA">
        <w:rPr>
          <w:rFonts w:ascii="Calibri" w:eastAsia="Times New Roman" w:hAnsi="Calibri" w:cs="Adobe Garamond Pro"/>
          <w:iCs/>
          <w:kern w:val="0"/>
          <w:sz w:val="24"/>
          <w:szCs w:val="20"/>
          <w14:ligatures w14:val="none"/>
        </w:rPr>
        <w:t>oxygen</w:t>
      </w:r>
      <w:proofErr w:type="gramEnd"/>
      <w:r w:rsidRPr="00003DBA">
        <w:rPr>
          <w:rFonts w:ascii="Calibri" w:eastAsia="Times New Roman" w:hAnsi="Calibri" w:cs="Adobe Garamond Pro"/>
          <w:iCs/>
          <w:kern w:val="0"/>
          <w:sz w:val="24"/>
          <w:szCs w:val="20"/>
          <w14:ligatures w14:val="none"/>
        </w:rPr>
        <w:t xml:space="preserve"> being available. This will force the yeast to perform fermentation.</w:t>
      </w:r>
    </w:p>
    <w:p w14:paraId="61D5911E" w14:textId="77777777" w:rsidR="00003DBA" w:rsidRPr="00003DBA" w:rsidRDefault="00003DBA" w:rsidP="00003DBA">
      <w:pPr>
        <w:rPr>
          <w:rFonts w:ascii="Calibri" w:eastAsia="Calibri" w:hAnsi="Calibri" w:cs="Times New Roman"/>
        </w:rPr>
      </w:pPr>
    </w:p>
    <w:p w14:paraId="592D0536" w14:textId="77777777" w:rsidR="00003DBA" w:rsidRPr="00003DBA" w:rsidRDefault="00003DBA" w:rsidP="00003DBA">
      <w:pPr>
        <w:spacing w:after="90" w:line="240" w:lineRule="auto"/>
        <w:jc w:val="both"/>
        <w:rPr>
          <w:rFonts w:ascii="Calibri" w:eastAsia="Times New Roman" w:hAnsi="Calibri" w:cs="Adobe Garamond Pro"/>
          <w:iCs/>
          <w:color w:val="004489"/>
          <w:kern w:val="0"/>
          <w:sz w:val="24"/>
          <w:szCs w:val="20"/>
          <w14:ligatures w14:val="none"/>
        </w:rPr>
      </w:pPr>
      <w:r w:rsidRPr="00003DBA">
        <w:rPr>
          <w:rFonts w:ascii="Calibri" w:eastAsia="Times New Roman" w:hAnsi="Calibri" w:cs="Adobe Garamond Pro"/>
          <w:b/>
          <w:i/>
          <w:iCs/>
          <w:noProof/>
          <w:color w:val="004489"/>
          <w:kern w:val="0"/>
          <w:sz w:val="24"/>
          <w:szCs w:val="20"/>
          <w14:ligatures w14:val="none"/>
        </w:rPr>
        <w:drawing>
          <wp:anchor distT="0" distB="0" distL="114300" distR="114300" simplePos="0" relativeHeight="251663360" behindDoc="0" locked="0" layoutInCell="1" allowOverlap="1" wp14:anchorId="4DD489C7" wp14:editId="6DB66D29">
            <wp:simplePos x="0" y="0"/>
            <wp:positionH relativeFrom="column">
              <wp:posOffset>0</wp:posOffset>
            </wp:positionH>
            <wp:positionV relativeFrom="paragraph">
              <wp:posOffset>5715</wp:posOffset>
            </wp:positionV>
            <wp:extent cx="635000" cy="635000"/>
            <wp:effectExtent l="0" t="0" r="0" b="0"/>
            <wp:wrapSquare wrapText="bothSides"/>
            <wp:docPr id="1025650592"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650592" name="Picture 1">
                      <a:extLst>
                        <a:ext uri="{C183D7F6-B498-43B3-948B-1728B52AA6E4}">
                          <adec:decorative xmlns:adec="http://schemas.microsoft.com/office/drawing/2017/decorative" val="1"/>
                        </a:ext>
                      </a:extLst>
                    </pic:cNvPr>
                    <pic:cNvPicPr/>
                  </pic:nvPicPr>
                  <pic:blipFill>
                    <a:blip r:embed="rId8">
                      <a:extLst>
                        <a:ext uri="{28A0092B-C50C-407E-A947-70E740481C1C}">
                          <a14:useLocalDpi xmlns:a14="http://schemas.microsoft.com/office/drawing/2010/main" val="0"/>
                        </a:ext>
                      </a:extLst>
                    </a:blip>
                    <a:stretch>
                      <a:fillRect/>
                    </a:stretch>
                  </pic:blipFill>
                  <pic:spPr>
                    <a:xfrm>
                      <a:off x="0" y="0"/>
                      <a:ext cx="635000" cy="635000"/>
                    </a:xfrm>
                    <a:prstGeom prst="rect">
                      <a:avLst/>
                    </a:prstGeom>
                  </pic:spPr>
                </pic:pic>
              </a:graphicData>
            </a:graphic>
            <wp14:sizeRelH relativeFrom="page">
              <wp14:pctWidth>0</wp14:pctWidth>
            </wp14:sizeRelH>
            <wp14:sizeRelV relativeFrom="page">
              <wp14:pctHeight>0</wp14:pctHeight>
            </wp14:sizeRelV>
          </wp:anchor>
        </w:drawing>
      </w:r>
      <w:r w:rsidRPr="00003DBA">
        <w:rPr>
          <w:rFonts w:ascii="Calibri" w:eastAsia="Times New Roman" w:hAnsi="Calibri" w:cs="Adobe Garamond Pro"/>
          <w:b/>
          <w:i/>
          <w:iCs/>
          <w:color w:val="004489"/>
          <w:kern w:val="0"/>
          <w:sz w:val="24"/>
          <w:szCs w:val="20"/>
          <w14:ligatures w14:val="none"/>
        </w:rPr>
        <w:t>INSTRUCTOR NOTE</w:t>
      </w:r>
    </w:p>
    <w:p w14:paraId="2F2DD63D" w14:textId="77777777" w:rsidR="00003DBA" w:rsidRPr="00003DBA" w:rsidRDefault="00003DBA" w:rsidP="00003DBA">
      <w:pPr>
        <w:spacing w:before="180" w:after="360" w:line="240" w:lineRule="auto"/>
        <w:ind w:right="360"/>
        <w:jc w:val="both"/>
        <w:rPr>
          <w:rFonts w:ascii="Calibri" w:eastAsia="Times New Roman" w:hAnsi="Calibri" w:cs="Myriad Pro"/>
          <w:i/>
          <w:color w:val="004489"/>
          <w:kern w:val="0"/>
          <w:sz w:val="24"/>
          <w:szCs w:val="20"/>
          <w14:ligatures w14:val="none"/>
        </w:rPr>
      </w:pPr>
      <w:r w:rsidRPr="00003DBA">
        <w:rPr>
          <w:rFonts w:ascii="Calibri" w:eastAsia="Times New Roman" w:hAnsi="Calibri" w:cs="Myriad Pro"/>
          <w:bCs/>
          <w:i/>
          <w:color w:val="004489"/>
          <w:kern w:val="0"/>
          <w:sz w:val="24"/>
          <w:szCs w:val="20"/>
          <w14:ligatures w14:val="none"/>
        </w:rPr>
        <w:t>H</w:t>
      </w:r>
      <w:r w:rsidRPr="00003DBA">
        <w:rPr>
          <w:rFonts w:ascii="Calibri" w:eastAsia="Times New Roman" w:hAnsi="Calibri" w:cs="Myriad Pro"/>
          <w:i/>
          <w:color w:val="004489"/>
          <w:kern w:val="0"/>
          <w:sz w:val="24"/>
          <w:szCs w:val="20"/>
          <w14:ligatures w14:val="none"/>
        </w:rPr>
        <w:t xml:space="preserve">ave students who brought liquid sugar sources place them in the water </w:t>
      </w:r>
      <w:proofErr w:type="gramStart"/>
      <w:r w:rsidRPr="00003DBA">
        <w:rPr>
          <w:rFonts w:ascii="Calibri" w:eastAsia="Times New Roman" w:hAnsi="Calibri" w:cs="Myriad Pro"/>
          <w:i/>
          <w:color w:val="004489"/>
          <w:kern w:val="0"/>
          <w:sz w:val="24"/>
          <w:szCs w:val="20"/>
          <w14:ligatures w14:val="none"/>
        </w:rPr>
        <w:t>bath</w:t>
      </w:r>
      <w:proofErr w:type="gramEnd"/>
      <w:r w:rsidRPr="00003DBA">
        <w:rPr>
          <w:rFonts w:ascii="Calibri" w:eastAsia="Times New Roman" w:hAnsi="Calibri" w:cs="Myriad Pro"/>
          <w:i/>
          <w:color w:val="004489"/>
          <w:kern w:val="0"/>
          <w:sz w:val="24"/>
          <w:szCs w:val="20"/>
          <w14:ligatures w14:val="none"/>
        </w:rPr>
        <w:t xml:space="preserve"> so they are relatively warm by the time you begin the experiment. </w:t>
      </w:r>
    </w:p>
    <w:p w14:paraId="0C80B20A" w14:textId="77777777" w:rsidR="00003DBA" w:rsidRPr="00003DBA" w:rsidRDefault="00003DBA" w:rsidP="00003DBA">
      <w:pPr>
        <w:tabs>
          <w:tab w:val="left" w:pos="360"/>
          <w:tab w:val="left" w:pos="720"/>
          <w:tab w:val="left" w:pos="1080"/>
          <w:tab w:val="left" w:pos="1440"/>
          <w:tab w:val="left" w:pos="1800"/>
        </w:tabs>
        <w:spacing w:before="270" w:after="0" w:line="240" w:lineRule="auto"/>
        <w:rPr>
          <w:rFonts w:ascii="Calibri" w:eastAsia="Times New Roman" w:hAnsi="Calibri" w:cs="Myriad Pro"/>
          <w:b/>
          <w:kern w:val="0"/>
          <w:sz w:val="26"/>
          <w:szCs w:val="20"/>
          <w14:ligatures w14:val="none"/>
        </w:rPr>
      </w:pPr>
      <w:r w:rsidRPr="00003DBA">
        <w:rPr>
          <w:rFonts w:ascii="Calibri" w:eastAsia="Times New Roman" w:hAnsi="Calibri" w:cs="Myriad Pro"/>
          <w:b/>
          <w:kern w:val="0"/>
          <w:sz w:val="26"/>
          <w:szCs w:val="20"/>
          <w14:ligatures w14:val="none"/>
        </w:rPr>
        <w:t>Experiment 1—Yeast Fermentation</w:t>
      </w:r>
    </w:p>
    <w:p w14:paraId="403ACEDF" w14:textId="77777777" w:rsidR="00003DBA" w:rsidRPr="00003DBA" w:rsidRDefault="00003DBA" w:rsidP="00003DBA">
      <w:pPr>
        <w:rPr>
          <w:rFonts w:ascii="Calibri" w:eastAsia="Calibri" w:hAnsi="Calibri" w:cs="Times New Roman"/>
        </w:rPr>
      </w:pPr>
    </w:p>
    <w:p w14:paraId="2B1F256B" w14:textId="77777777" w:rsidR="00003DBA" w:rsidRPr="00003DBA" w:rsidRDefault="00003DBA" w:rsidP="00003DBA">
      <w:pPr>
        <w:tabs>
          <w:tab w:val="left" w:pos="360"/>
          <w:tab w:val="left" w:pos="720"/>
          <w:tab w:val="num" w:pos="810"/>
        </w:tabs>
        <w:spacing w:after="90" w:line="240" w:lineRule="auto"/>
        <w:ind w:left="360" w:hanging="360"/>
        <w:jc w:val="both"/>
        <w:rPr>
          <w:rFonts w:ascii="Calibri" w:eastAsia="Times New Roman" w:hAnsi="Calibri" w:cs="Adobe Garamond Pro"/>
          <w:iCs/>
          <w:kern w:val="0"/>
          <w:sz w:val="24"/>
          <w:szCs w:val="20"/>
          <w14:ligatures w14:val="none"/>
        </w:rPr>
      </w:pPr>
      <w:r w:rsidRPr="00003DBA">
        <w:rPr>
          <w:rFonts w:ascii="Calibri" w:eastAsia="Times New Roman" w:hAnsi="Calibri" w:cs="Adobe Garamond Pro"/>
          <w:iCs/>
          <w:kern w:val="0"/>
          <w:sz w:val="24"/>
          <w:szCs w:val="20"/>
          <w14:ligatures w14:val="none"/>
        </w:rPr>
        <w:t xml:space="preserve">Collect seven test tubes. Label five of them with the following solutions: distilled water, 10% glucose, 10% fructose, 10% sucrose, and 10% starch. </w:t>
      </w:r>
    </w:p>
    <w:p w14:paraId="64EB3CA1" w14:textId="77777777" w:rsidR="00003DBA" w:rsidRPr="00003DBA" w:rsidRDefault="00003DBA" w:rsidP="00003DBA">
      <w:pPr>
        <w:tabs>
          <w:tab w:val="left" w:pos="360"/>
          <w:tab w:val="left" w:pos="720"/>
          <w:tab w:val="num" w:pos="810"/>
        </w:tabs>
        <w:spacing w:after="90" w:line="240" w:lineRule="auto"/>
        <w:ind w:left="360" w:hanging="360"/>
        <w:jc w:val="both"/>
        <w:rPr>
          <w:rFonts w:ascii="Calibri" w:eastAsia="Times New Roman" w:hAnsi="Calibri" w:cs="Adobe Garamond Pro"/>
          <w:iCs/>
          <w:kern w:val="0"/>
          <w:sz w:val="24"/>
          <w:szCs w:val="20"/>
          <w14:ligatures w14:val="none"/>
        </w:rPr>
      </w:pPr>
      <w:r w:rsidRPr="00003DBA">
        <w:rPr>
          <w:rFonts w:ascii="Calibri" w:eastAsia="Times New Roman" w:hAnsi="Calibri" w:cs="Adobe Garamond Pro"/>
          <w:iCs/>
          <w:kern w:val="0"/>
          <w:sz w:val="24"/>
          <w:szCs w:val="20"/>
          <w14:ligatures w14:val="none"/>
        </w:rPr>
        <w:t xml:space="preserve">Choose two alternate sugar sources from those brought by your group or provided by your instructor. Label the last two test tubes with your two sugar sources. </w:t>
      </w:r>
    </w:p>
    <w:p w14:paraId="2F81E69F" w14:textId="77777777" w:rsidR="00003DBA" w:rsidRPr="00003DBA" w:rsidRDefault="00003DBA" w:rsidP="00003DBA">
      <w:pPr>
        <w:tabs>
          <w:tab w:val="left" w:pos="360"/>
          <w:tab w:val="left" w:pos="720"/>
          <w:tab w:val="num" w:pos="810"/>
        </w:tabs>
        <w:spacing w:after="90" w:line="240" w:lineRule="auto"/>
        <w:ind w:left="360" w:hanging="360"/>
        <w:jc w:val="both"/>
        <w:rPr>
          <w:rFonts w:ascii="Calibri" w:eastAsia="Times New Roman" w:hAnsi="Calibri" w:cs="Adobe Garamond Pro"/>
          <w:iCs/>
          <w:kern w:val="0"/>
          <w:sz w:val="24"/>
          <w:szCs w:val="20"/>
          <w14:ligatures w14:val="none"/>
        </w:rPr>
      </w:pPr>
      <w:r w:rsidRPr="00003DBA">
        <w:rPr>
          <w:rFonts w:ascii="Calibri" w:eastAsia="Times New Roman" w:hAnsi="Calibri" w:cs="Adobe Garamond Pro"/>
          <w:iCs/>
          <w:kern w:val="0"/>
          <w:sz w:val="24"/>
          <w:szCs w:val="20"/>
          <w14:ligatures w14:val="none"/>
        </w:rPr>
        <w:t>Collect seven 1.5 mL centrifuge tubes filled with 0.5 mL of dry yeast. Label these centrifuge tubes with your seven solutions. Also, collect seven balloons and rubber bands.</w:t>
      </w:r>
    </w:p>
    <w:p w14:paraId="25793E73" w14:textId="77777777" w:rsidR="00003DBA" w:rsidRPr="00003DBA" w:rsidRDefault="00003DBA" w:rsidP="00003DBA">
      <w:pPr>
        <w:tabs>
          <w:tab w:val="left" w:pos="360"/>
          <w:tab w:val="left" w:pos="720"/>
          <w:tab w:val="num" w:pos="810"/>
        </w:tabs>
        <w:spacing w:after="90" w:line="240" w:lineRule="auto"/>
        <w:ind w:left="360" w:hanging="360"/>
        <w:jc w:val="both"/>
        <w:rPr>
          <w:rFonts w:ascii="Calibri" w:eastAsia="Times New Roman" w:hAnsi="Calibri" w:cs="Adobe Garamond Pro"/>
          <w:iCs/>
          <w:kern w:val="0"/>
          <w:sz w:val="24"/>
          <w:szCs w:val="20"/>
          <w14:ligatures w14:val="none"/>
        </w:rPr>
      </w:pPr>
      <w:r w:rsidRPr="00003DBA">
        <w:rPr>
          <w:rFonts w:ascii="Calibri" w:eastAsia="Times New Roman" w:hAnsi="Calibri" w:cs="Adobe Garamond Pro"/>
          <w:b/>
          <w:iCs/>
          <w:kern w:val="0"/>
          <w:sz w:val="24"/>
          <w:szCs w:val="20"/>
          <w14:ligatures w14:val="none"/>
        </w:rPr>
        <w:t>(Hypothesis)</w:t>
      </w:r>
      <w:r w:rsidRPr="00003DBA">
        <w:rPr>
          <w:rFonts w:ascii="Calibri" w:eastAsia="Times New Roman" w:hAnsi="Calibri" w:cs="Adobe Garamond Pro"/>
          <w:iCs/>
          <w:kern w:val="0"/>
          <w:sz w:val="24"/>
          <w:szCs w:val="20"/>
          <w14:ligatures w14:val="none"/>
        </w:rPr>
        <w:t xml:space="preserve"> based on the sugar solutions you are using, which sugar solution(s) will produce the most bubbles and which will </w:t>
      </w:r>
      <w:proofErr w:type="gramStart"/>
      <w:r w:rsidRPr="00003DBA">
        <w:rPr>
          <w:rFonts w:ascii="Calibri" w:eastAsia="Times New Roman" w:hAnsi="Calibri" w:cs="Adobe Garamond Pro"/>
          <w:iCs/>
          <w:kern w:val="0"/>
          <w:sz w:val="24"/>
          <w:szCs w:val="20"/>
          <w14:ligatures w14:val="none"/>
        </w:rPr>
        <w:t>product</w:t>
      </w:r>
      <w:proofErr w:type="gramEnd"/>
      <w:r w:rsidRPr="00003DBA">
        <w:rPr>
          <w:rFonts w:ascii="Calibri" w:eastAsia="Times New Roman" w:hAnsi="Calibri" w:cs="Adobe Garamond Pro"/>
          <w:iCs/>
          <w:kern w:val="0"/>
          <w:sz w:val="24"/>
          <w:szCs w:val="20"/>
          <w14:ligatures w14:val="none"/>
        </w:rPr>
        <w:t xml:space="preserve"> the least? Also, there are control experiments among your solutions; identify them now. </w:t>
      </w:r>
    </w:p>
    <w:p w14:paraId="375D8FB4" w14:textId="77777777" w:rsidR="00003DBA" w:rsidRPr="00003DBA" w:rsidRDefault="00003DBA" w:rsidP="00003DBA">
      <w:pPr>
        <w:tabs>
          <w:tab w:val="left" w:pos="360"/>
          <w:tab w:val="left" w:pos="720"/>
          <w:tab w:val="num" w:pos="810"/>
        </w:tabs>
        <w:spacing w:after="90" w:line="240" w:lineRule="auto"/>
        <w:ind w:left="360" w:hanging="360"/>
        <w:jc w:val="both"/>
        <w:rPr>
          <w:rFonts w:ascii="Calibri" w:eastAsia="Times New Roman" w:hAnsi="Calibri" w:cs="Adobe Garamond Pro"/>
          <w:iCs/>
          <w:kern w:val="0"/>
          <w:sz w:val="24"/>
          <w:szCs w:val="20"/>
          <w14:ligatures w14:val="none"/>
        </w:rPr>
      </w:pPr>
      <w:r w:rsidRPr="00003DBA">
        <w:rPr>
          <w:rFonts w:ascii="Calibri" w:eastAsia="Times New Roman" w:hAnsi="Calibri" w:cs="Adobe Garamond Pro"/>
          <w:iCs/>
          <w:kern w:val="0"/>
          <w:sz w:val="24"/>
          <w:szCs w:val="20"/>
          <w14:ligatures w14:val="none"/>
        </w:rPr>
        <w:t xml:space="preserve">Find the warm water bath in the room. This is where you will collect your sugar solutions. </w:t>
      </w:r>
    </w:p>
    <w:p w14:paraId="1B5EC2A3" w14:textId="77777777" w:rsidR="00003DBA" w:rsidRPr="00003DBA" w:rsidRDefault="00003DBA" w:rsidP="00003DBA">
      <w:pPr>
        <w:tabs>
          <w:tab w:val="left" w:pos="360"/>
          <w:tab w:val="left" w:pos="720"/>
          <w:tab w:val="num" w:pos="810"/>
        </w:tabs>
        <w:spacing w:after="90" w:line="240" w:lineRule="auto"/>
        <w:ind w:left="360" w:hanging="360"/>
        <w:jc w:val="both"/>
        <w:rPr>
          <w:rFonts w:ascii="Calibri" w:eastAsia="Times New Roman" w:hAnsi="Calibri" w:cs="Adobe Garamond Pro"/>
          <w:iCs/>
          <w:kern w:val="0"/>
          <w:sz w:val="24"/>
          <w:szCs w:val="20"/>
          <w14:ligatures w14:val="none"/>
        </w:rPr>
      </w:pPr>
      <w:r w:rsidRPr="00003DBA">
        <w:rPr>
          <w:rFonts w:ascii="Calibri" w:eastAsia="Times New Roman" w:hAnsi="Calibri" w:cs="Adobe Garamond Pro"/>
          <w:iCs/>
          <w:kern w:val="0"/>
          <w:sz w:val="24"/>
          <w:szCs w:val="20"/>
          <w14:ligatures w14:val="none"/>
        </w:rPr>
        <w:t xml:space="preserve">First, pour the yeast from the centrifuge tube labeled “water” into the appropriate test tube. Now, using the same centrifuge tube, fill it up twice with 1.5 mL of warm water, and </w:t>
      </w:r>
      <w:proofErr w:type="gramStart"/>
      <w:r w:rsidRPr="00003DBA">
        <w:rPr>
          <w:rFonts w:ascii="Calibri" w:eastAsia="Times New Roman" w:hAnsi="Calibri" w:cs="Adobe Garamond Pro"/>
          <w:iCs/>
          <w:kern w:val="0"/>
          <w:sz w:val="24"/>
          <w:szCs w:val="20"/>
          <w14:ligatures w14:val="none"/>
        </w:rPr>
        <w:t>pour</w:t>
      </w:r>
      <w:proofErr w:type="gramEnd"/>
      <w:r w:rsidRPr="00003DBA">
        <w:rPr>
          <w:rFonts w:ascii="Calibri" w:eastAsia="Times New Roman" w:hAnsi="Calibri" w:cs="Adobe Garamond Pro"/>
          <w:iCs/>
          <w:kern w:val="0"/>
          <w:sz w:val="24"/>
          <w:szCs w:val="20"/>
          <w14:ligatures w14:val="none"/>
        </w:rPr>
        <w:t xml:space="preserve"> into your test tube. Your test tube should now contain 0.5 mL of yeast and 3 mL of warm water. Swirl the test tube or use a stirring rod to mix the yeast solution. </w:t>
      </w:r>
    </w:p>
    <w:p w14:paraId="1D5D9D51" w14:textId="77777777" w:rsidR="00003DBA" w:rsidRPr="00003DBA" w:rsidRDefault="00003DBA" w:rsidP="00003DBA">
      <w:pPr>
        <w:tabs>
          <w:tab w:val="left" w:pos="360"/>
          <w:tab w:val="left" w:pos="720"/>
          <w:tab w:val="num" w:pos="810"/>
        </w:tabs>
        <w:spacing w:after="90" w:line="240" w:lineRule="auto"/>
        <w:ind w:left="360" w:hanging="360"/>
        <w:jc w:val="both"/>
        <w:rPr>
          <w:rFonts w:ascii="Calibri" w:eastAsia="Times New Roman" w:hAnsi="Calibri" w:cs="Adobe Garamond Pro"/>
          <w:iCs/>
          <w:kern w:val="0"/>
          <w:sz w:val="24"/>
          <w:szCs w:val="20"/>
          <w14:ligatures w14:val="none"/>
        </w:rPr>
      </w:pPr>
      <w:r w:rsidRPr="00003DBA">
        <w:rPr>
          <w:rFonts w:ascii="Calibri" w:eastAsia="Times New Roman" w:hAnsi="Calibri" w:cs="Adobe Garamond Pro"/>
          <w:iCs/>
          <w:kern w:val="0"/>
          <w:sz w:val="24"/>
          <w:szCs w:val="20"/>
          <w14:ligatures w14:val="none"/>
        </w:rPr>
        <w:t xml:space="preserve">Immediately place a balloon on top of the test tube and </w:t>
      </w:r>
      <w:proofErr w:type="gramStart"/>
      <w:r w:rsidRPr="00003DBA">
        <w:rPr>
          <w:rFonts w:ascii="Calibri" w:eastAsia="Times New Roman" w:hAnsi="Calibri" w:cs="Adobe Garamond Pro"/>
          <w:iCs/>
          <w:kern w:val="0"/>
          <w:sz w:val="24"/>
          <w:szCs w:val="20"/>
          <w14:ligatures w14:val="none"/>
        </w:rPr>
        <w:t>a use</w:t>
      </w:r>
      <w:proofErr w:type="gramEnd"/>
      <w:r w:rsidRPr="00003DBA">
        <w:rPr>
          <w:rFonts w:ascii="Calibri" w:eastAsia="Times New Roman" w:hAnsi="Calibri" w:cs="Adobe Garamond Pro"/>
          <w:iCs/>
          <w:kern w:val="0"/>
          <w:sz w:val="24"/>
          <w:szCs w:val="20"/>
          <w14:ligatures w14:val="none"/>
        </w:rPr>
        <w:t xml:space="preserve"> a rubber band to secure it. Squeeze the balloon to remove any air before </w:t>
      </w:r>
      <w:proofErr w:type="gramStart"/>
      <w:r w:rsidRPr="00003DBA">
        <w:rPr>
          <w:rFonts w:ascii="Calibri" w:eastAsia="Times New Roman" w:hAnsi="Calibri" w:cs="Adobe Garamond Pro"/>
          <w:iCs/>
          <w:kern w:val="0"/>
          <w:sz w:val="24"/>
          <w:szCs w:val="20"/>
          <w14:ligatures w14:val="none"/>
        </w:rPr>
        <w:t>placing</w:t>
      </w:r>
      <w:proofErr w:type="gramEnd"/>
      <w:r w:rsidRPr="00003DBA">
        <w:rPr>
          <w:rFonts w:ascii="Calibri" w:eastAsia="Times New Roman" w:hAnsi="Calibri" w:cs="Adobe Garamond Pro"/>
          <w:iCs/>
          <w:kern w:val="0"/>
          <w:sz w:val="24"/>
          <w:szCs w:val="20"/>
          <w14:ligatures w14:val="none"/>
        </w:rPr>
        <w:t xml:space="preserve"> on the test tube!</w:t>
      </w:r>
    </w:p>
    <w:p w14:paraId="2B68E573" w14:textId="77777777" w:rsidR="00003DBA" w:rsidRPr="00003DBA" w:rsidRDefault="00003DBA" w:rsidP="00003DBA">
      <w:pPr>
        <w:tabs>
          <w:tab w:val="left" w:pos="360"/>
          <w:tab w:val="left" w:pos="720"/>
          <w:tab w:val="num" w:pos="810"/>
        </w:tabs>
        <w:spacing w:after="90" w:line="240" w:lineRule="auto"/>
        <w:ind w:left="360" w:hanging="360"/>
        <w:jc w:val="both"/>
        <w:rPr>
          <w:rFonts w:ascii="Calibri" w:eastAsia="Times New Roman" w:hAnsi="Calibri" w:cs="Adobe Garamond Pro"/>
          <w:iCs/>
          <w:kern w:val="0"/>
          <w:sz w:val="24"/>
          <w:szCs w:val="20"/>
          <w14:ligatures w14:val="none"/>
        </w:rPr>
      </w:pPr>
      <w:r w:rsidRPr="00003DBA">
        <w:rPr>
          <w:rFonts w:ascii="Calibri" w:eastAsia="Times New Roman" w:hAnsi="Calibri" w:cs="Adobe Garamond Pro"/>
          <w:iCs/>
          <w:kern w:val="0"/>
          <w:sz w:val="24"/>
          <w:szCs w:val="20"/>
          <w14:ligatures w14:val="none"/>
        </w:rPr>
        <w:t>Repeat steps 6 and 7, but now each test tube will contain 0.5 mL of yeast, 1.5 mL of warm water, and 1.5 mL of a sugar solution. (If you are using a dry sugar sample, still use the centrifuge tube for getting 1.5 mL of sugar.)</w:t>
      </w:r>
    </w:p>
    <w:p w14:paraId="72372904" w14:textId="77777777" w:rsidR="00003DBA" w:rsidRPr="00003DBA" w:rsidRDefault="00003DBA" w:rsidP="00003DBA">
      <w:pPr>
        <w:tabs>
          <w:tab w:val="left" w:pos="360"/>
          <w:tab w:val="left" w:pos="720"/>
          <w:tab w:val="num" w:pos="810"/>
        </w:tabs>
        <w:spacing w:after="90" w:line="240" w:lineRule="auto"/>
        <w:ind w:left="360" w:hanging="360"/>
        <w:jc w:val="both"/>
        <w:rPr>
          <w:rFonts w:ascii="Calibri" w:eastAsia="Times New Roman" w:hAnsi="Calibri" w:cs="Adobe Garamond Pro"/>
          <w:iCs/>
          <w:kern w:val="0"/>
          <w:sz w:val="24"/>
          <w:szCs w:val="20"/>
          <w14:ligatures w14:val="none"/>
        </w:rPr>
      </w:pPr>
      <w:r w:rsidRPr="00003DBA">
        <w:rPr>
          <w:rFonts w:ascii="Calibri" w:eastAsia="Times New Roman" w:hAnsi="Calibri" w:cs="Adobe Garamond Pro"/>
          <w:iCs/>
          <w:kern w:val="0"/>
          <w:sz w:val="24"/>
          <w:szCs w:val="20"/>
          <w14:ligatures w14:val="none"/>
        </w:rPr>
        <w:t xml:space="preserve">Place your test tubes in the warm water bath for 5-7 minutes and then measure the bubble height. Alternatively, you may leave your test tubes on your bench and measure the bubble height every 30 minutes. Also, take note if the balloons are filling up. </w:t>
      </w:r>
    </w:p>
    <w:p w14:paraId="492D8027" w14:textId="77777777" w:rsidR="00003DBA" w:rsidRPr="00003DBA" w:rsidRDefault="00003DBA" w:rsidP="00003DBA">
      <w:pPr>
        <w:tabs>
          <w:tab w:val="left" w:pos="360"/>
          <w:tab w:val="left" w:pos="720"/>
          <w:tab w:val="num" w:pos="810"/>
        </w:tabs>
        <w:spacing w:after="90" w:line="240" w:lineRule="auto"/>
        <w:ind w:left="360" w:hanging="360"/>
        <w:jc w:val="both"/>
        <w:rPr>
          <w:rFonts w:ascii="Calibri" w:eastAsia="Times New Roman" w:hAnsi="Calibri" w:cs="Adobe Garamond Pro"/>
          <w:iCs/>
          <w:kern w:val="0"/>
          <w:sz w:val="24"/>
          <w:szCs w:val="20"/>
          <w14:ligatures w14:val="none"/>
        </w:rPr>
      </w:pPr>
      <w:r w:rsidRPr="00003DBA">
        <w:rPr>
          <w:rFonts w:ascii="Calibri" w:eastAsia="Times New Roman" w:hAnsi="Calibri" w:cs="Adobe Garamond Pro"/>
          <w:iCs/>
          <w:kern w:val="0"/>
          <w:sz w:val="24"/>
          <w:szCs w:val="20"/>
          <w14:ligatures w14:val="none"/>
        </w:rPr>
        <w:lastRenderedPageBreak/>
        <w:t>Note: Pay attention to timing here or time will become a lurking variable in your experiment. You do not want the first tube prepared to sit in the water bath or on your bench for longer than any of the other tubes!</w:t>
      </w:r>
    </w:p>
    <w:p w14:paraId="719A4230" w14:textId="77777777" w:rsidR="00003DBA" w:rsidRPr="00003DBA" w:rsidRDefault="00003DBA" w:rsidP="00003DBA">
      <w:pPr>
        <w:tabs>
          <w:tab w:val="left" w:pos="360"/>
          <w:tab w:val="left" w:pos="720"/>
          <w:tab w:val="left" w:pos="1080"/>
          <w:tab w:val="left" w:pos="1440"/>
          <w:tab w:val="left" w:pos="1800"/>
        </w:tabs>
        <w:spacing w:before="180" w:after="0" w:line="240" w:lineRule="auto"/>
        <w:rPr>
          <w:rFonts w:ascii="Myriad Pro" w:eastAsia="Times New Roman" w:hAnsi="Myriad Pro" w:cs="Myriad Pro"/>
          <w:kern w:val="0"/>
          <w:sz w:val="24"/>
          <w:szCs w:val="20"/>
          <w14:ligatures w14:val="none"/>
        </w:rPr>
      </w:pPr>
      <w:r w:rsidRPr="00003DBA">
        <w:rPr>
          <w:rFonts w:ascii="Myriad Pro" w:eastAsia="Times New Roman" w:hAnsi="Myriad Pro" w:cs="Myriad Pro"/>
          <w:kern w:val="0"/>
          <w:sz w:val="24"/>
          <w:szCs w:val="20"/>
          <w14:ligatures w14:val="none"/>
        </w:rPr>
        <w:t>Identify Variables</w:t>
      </w:r>
    </w:p>
    <w:p w14:paraId="45EA2C77" w14:textId="77777777" w:rsidR="00003DBA" w:rsidRPr="00003DBA" w:rsidRDefault="00003DBA" w:rsidP="00003DBA">
      <w:pPr>
        <w:spacing w:after="90" w:line="240" w:lineRule="auto"/>
        <w:jc w:val="both"/>
        <w:rPr>
          <w:rFonts w:ascii="Calibri" w:eastAsia="Times New Roman" w:hAnsi="Calibri" w:cs="Adobe Garamond Pro"/>
          <w:iCs/>
          <w:kern w:val="0"/>
          <w:sz w:val="24"/>
          <w:szCs w:val="20"/>
          <w14:ligatures w14:val="none"/>
        </w:rPr>
      </w:pPr>
      <w:r w:rsidRPr="00003DBA">
        <w:rPr>
          <w:rFonts w:ascii="Calibri" w:eastAsia="Times New Roman" w:hAnsi="Calibri" w:cs="Adobe Garamond Pro"/>
          <w:iCs/>
          <w:kern w:val="0"/>
          <w:sz w:val="24"/>
          <w:szCs w:val="20"/>
          <w14:ligatures w14:val="none"/>
        </w:rPr>
        <w:t>What are the independent variables of the experiment you just performed? What are the dependent variables? Control variables? (Do not confuse control variables with the positive and negative control experiments.)</w:t>
      </w:r>
    </w:p>
    <w:p w14:paraId="43B8A2FA" w14:textId="77777777" w:rsidR="00003DBA" w:rsidRPr="00003DBA" w:rsidRDefault="00003DBA" w:rsidP="00003DBA">
      <w:pPr>
        <w:tabs>
          <w:tab w:val="left" w:pos="360"/>
          <w:tab w:val="left" w:pos="720"/>
          <w:tab w:val="left" w:pos="1080"/>
          <w:tab w:val="left" w:pos="1440"/>
          <w:tab w:val="left" w:pos="1800"/>
        </w:tabs>
        <w:spacing w:before="180" w:after="0" w:line="240" w:lineRule="auto"/>
        <w:rPr>
          <w:rFonts w:ascii="Myriad Pro" w:eastAsia="Times New Roman" w:hAnsi="Myriad Pro" w:cs="Myriad Pro"/>
          <w:kern w:val="0"/>
          <w:sz w:val="24"/>
          <w:szCs w:val="20"/>
          <w14:ligatures w14:val="none"/>
        </w:rPr>
      </w:pPr>
      <w:r w:rsidRPr="00003DBA">
        <w:rPr>
          <w:rFonts w:ascii="Myriad Pro" w:eastAsia="Times New Roman" w:hAnsi="Myriad Pro" w:cs="Myriad Pro"/>
          <w:kern w:val="0"/>
          <w:sz w:val="24"/>
          <w:szCs w:val="20"/>
          <w14:ligatures w14:val="none"/>
        </w:rPr>
        <w:t>Conclusions</w:t>
      </w:r>
    </w:p>
    <w:p w14:paraId="1D51312E" w14:textId="77777777" w:rsidR="00003DBA" w:rsidRPr="00003DBA" w:rsidRDefault="00003DBA" w:rsidP="00003DBA">
      <w:pPr>
        <w:spacing w:after="90" w:line="240" w:lineRule="auto"/>
        <w:jc w:val="both"/>
        <w:rPr>
          <w:rFonts w:ascii="Calibri" w:eastAsia="Times New Roman" w:hAnsi="Calibri" w:cs="Adobe Garamond Pro"/>
          <w:iCs/>
          <w:kern w:val="0"/>
          <w:sz w:val="24"/>
          <w:szCs w:val="20"/>
          <w14:ligatures w14:val="none"/>
        </w:rPr>
      </w:pPr>
      <w:r w:rsidRPr="00003DBA">
        <w:rPr>
          <w:rFonts w:ascii="Calibri" w:eastAsia="Times New Roman" w:hAnsi="Calibri" w:cs="Adobe Garamond Pro"/>
          <w:iCs/>
          <w:kern w:val="0"/>
          <w:sz w:val="24"/>
          <w:szCs w:val="20"/>
          <w14:ligatures w14:val="none"/>
        </w:rPr>
        <w:t>Which sugar was fermented the most by the yeast? Was your hypothesis correct?</w:t>
      </w:r>
    </w:p>
    <w:p w14:paraId="4ED87BD0" w14:textId="77777777" w:rsidR="00003DBA" w:rsidRPr="00003DBA" w:rsidRDefault="00003DBA" w:rsidP="00003DBA">
      <w:pPr>
        <w:rPr>
          <w:rFonts w:ascii="Calibri" w:eastAsia="Calibri" w:hAnsi="Calibri" w:cs="Times New Roman"/>
        </w:rPr>
      </w:pPr>
    </w:p>
    <w:p w14:paraId="6212CD0D" w14:textId="77777777" w:rsidR="00003DBA" w:rsidRPr="00003DBA" w:rsidRDefault="00003DBA" w:rsidP="00003DBA">
      <w:pPr>
        <w:spacing w:after="90" w:line="240" w:lineRule="auto"/>
        <w:jc w:val="both"/>
        <w:rPr>
          <w:rFonts w:ascii="Calibri" w:eastAsia="Times New Roman" w:hAnsi="Calibri" w:cs="Adobe Garamond Pro"/>
          <w:iCs/>
          <w:kern w:val="0"/>
          <w:sz w:val="24"/>
          <w:szCs w:val="20"/>
          <w14:ligatures w14:val="none"/>
        </w:rPr>
      </w:pPr>
      <w:r w:rsidRPr="00003DBA">
        <w:rPr>
          <w:rFonts w:ascii="Calibri" w:eastAsia="Times New Roman" w:hAnsi="Calibri" w:cs="Adobe Garamond Pro"/>
          <w:iCs/>
          <w:kern w:val="0"/>
          <w:sz w:val="24"/>
          <w:szCs w:val="20"/>
          <w14:ligatures w14:val="none"/>
        </w:rPr>
        <w:t xml:space="preserve">Go back and look at the pre-lab material. What gas is being produced by the yeast? Are they using any gas to do this process? What exactly is the yeast getting by doing fermentation? (Hint, the yeast </w:t>
      </w:r>
      <w:proofErr w:type="gramStart"/>
      <w:r w:rsidRPr="00003DBA">
        <w:rPr>
          <w:rFonts w:ascii="Calibri" w:eastAsia="Times New Roman" w:hAnsi="Calibri" w:cs="Adobe Garamond Pro"/>
          <w:iCs/>
          <w:kern w:val="0"/>
          <w:sz w:val="24"/>
          <w:szCs w:val="20"/>
          <w14:ligatures w14:val="none"/>
        </w:rPr>
        <w:t>are</w:t>
      </w:r>
      <w:proofErr w:type="gramEnd"/>
      <w:r w:rsidRPr="00003DBA">
        <w:rPr>
          <w:rFonts w:ascii="Calibri" w:eastAsia="Times New Roman" w:hAnsi="Calibri" w:cs="Adobe Garamond Pro"/>
          <w:iCs/>
          <w:kern w:val="0"/>
          <w:sz w:val="24"/>
          <w:szCs w:val="20"/>
          <w14:ligatures w14:val="none"/>
        </w:rPr>
        <w:t xml:space="preserve"> doing </w:t>
      </w:r>
      <w:r w:rsidRPr="00003DBA">
        <w:rPr>
          <w:rFonts w:ascii="Calibri" w:eastAsia="Times New Roman" w:hAnsi="Calibri" w:cs="Adobe Garamond Pro"/>
          <w:i/>
          <w:iCs/>
          <w:kern w:val="0"/>
          <w:sz w:val="24"/>
          <w:szCs w:val="20"/>
          <w14:ligatures w14:val="none"/>
        </w:rPr>
        <w:t>Glycolysis</w:t>
      </w:r>
      <w:r w:rsidRPr="00003DBA">
        <w:rPr>
          <w:rFonts w:ascii="Calibri" w:eastAsia="Times New Roman" w:hAnsi="Calibri" w:cs="Adobe Garamond Pro"/>
          <w:iCs/>
          <w:kern w:val="0"/>
          <w:sz w:val="24"/>
          <w:szCs w:val="20"/>
          <w14:ligatures w14:val="none"/>
        </w:rPr>
        <w:t xml:space="preserve">, then </w:t>
      </w:r>
      <w:r w:rsidRPr="00003DBA">
        <w:rPr>
          <w:rFonts w:ascii="Calibri" w:eastAsia="Times New Roman" w:hAnsi="Calibri" w:cs="Adobe Garamond Pro"/>
          <w:i/>
          <w:iCs/>
          <w:kern w:val="0"/>
          <w:sz w:val="24"/>
          <w:szCs w:val="20"/>
          <w14:ligatures w14:val="none"/>
        </w:rPr>
        <w:t>Fermentation</w:t>
      </w:r>
      <w:r w:rsidRPr="00003DBA">
        <w:rPr>
          <w:rFonts w:ascii="Calibri" w:eastAsia="Times New Roman" w:hAnsi="Calibri" w:cs="Adobe Garamond Pro"/>
          <w:iCs/>
          <w:kern w:val="0"/>
          <w:sz w:val="24"/>
          <w:szCs w:val="20"/>
          <w14:ligatures w14:val="none"/>
        </w:rPr>
        <w:t>.)</w:t>
      </w:r>
    </w:p>
    <w:p w14:paraId="06515A8C" w14:textId="77777777" w:rsidR="00003DBA" w:rsidRPr="00003DBA" w:rsidRDefault="00003DBA" w:rsidP="00003DBA">
      <w:pPr>
        <w:tabs>
          <w:tab w:val="left" w:pos="360"/>
          <w:tab w:val="left" w:pos="720"/>
          <w:tab w:val="left" w:pos="1080"/>
          <w:tab w:val="left" w:pos="1440"/>
          <w:tab w:val="left" w:pos="1800"/>
        </w:tabs>
        <w:spacing w:before="270" w:after="0" w:line="240" w:lineRule="auto"/>
        <w:rPr>
          <w:rFonts w:ascii="Calibri" w:eastAsia="Times New Roman" w:hAnsi="Calibri" w:cs="Myriad Pro"/>
          <w:b/>
          <w:kern w:val="0"/>
          <w:sz w:val="26"/>
          <w:szCs w:val="20"/>
          <w14:ligatures w14:val="none"/>
        </w:rPr>
      </w:pPr>
      <w:r w:rsidRPr="00003DBA">
        <w:rPr>
          <w:rFonts w:ascii="Calibri" w:eastAsia="Times New Roman" w:hAnsi="Calibri" w:cs="Myriad Pro"/>
          <w:b/>
          <w:kern w:val="0"/>
          <w:sz w:val="26"/>
          <w:szCs w:val="20"/>
          <w14:ligatures w14:val="none"/>
        </w:rPr>
        <w:t>Experiment 2—Plant Respiration</w:t>
      </w:r>
    </w:p>
    <w:p w14:paraId="7A0B52C5" w14:textId="77777777" w:rsidR="00003DBA" w:rsidRPr="00003DBA" w:rsidRDefault="00003DBA" w:rsidP="00003DBA">
      <w:pPr>
        <w:rPr>
          <w:rFonts w:ascii="Calibri" w:eastAsia="Calibri" w:hAnsi="Calibri" w:cs="Times New Roman"/>
        </w:rPr>
      </w:pPr>
    </w:p>
    <w:p w14:paraId="1F734C53" w14:textId="77777777" w:rsidR="00003DBA" w:rsidRPr="00003DBA" w:rsidRDefault="00003DBA" w:rsidP="00003DBA">
      <w:pPr>
        <w:spacing w:after="90" w:line="240" w:lineRule="auto"/>
        <w:jc w:val="both"/>
        <w:rPr>
          <w:rFonts w:ascii="Calibri" w:eastAsia="Times New Roman" w:hAnsi="Calibri" w:cs="Adobe Garamond Pro"/>
          <w:iCs/>
          <w:kern w:val="0"/>
          <w:sz w:val="24"/>
          <w:szCs w:val="20"/>
          <w14:ligatures w14:val="none"/>
        </w:rPr>
      </w:pPr>
      <w:r w:rsidRPr="00003DBA">
        <w:rPr>
          <w:rFonts w:ascii="Calibri" w:eastAsia="Times New Roman" w:hAnsi="Calibri" w:cs="Adobe Garamond Pro"/>
          <w:iCs/>
          <w:kern w:val="0"/>
          <w:sz w:val="24"/>
          <w:szCs w:val="20"/>
          <w14:ligatures w14:val="none"/>
        </w:rPr>
        <w:t>In this next experiment, you will be using a Vernier LabQuest meter (or similar model) to measure O</w:t>
      </w:r>
      <w:r w:rsidRPr="00003DBA">
        <w:rPr>
          <w:rFonts w:ascii="Calibri" w:eastAsia="Times New Roman" w:hAnsi="Calibri" w:cs="Adobe Garamond Pro"/>
          <w:iCs/>
          <w:kern w:val="0"/>
          <w:sz w:val="24"/>
          <w:szCs w:val="20"/>
          <w:vertAlign w:val="subscript"/>
          <w14:ligatures w14:val="none"/>
        </w:rPr>
        <w:t>2</w:t>
      </w:r>
      <w:r w:rsidRPr="00003DBA">
        <w:rPr>
          <w:rFonts w:ascii="Calibri" w:eastAsia="Times New Roman" w:hAnsi="Calibri" w:cs="Adobe Garamond Pro"/>
          <w:iCs/>
          <w:kern w:val="0"/>
          <w:sz w:val="24"/>
          <w:szCs w:val="20"/>
          <w14:ligatures w14:val="none"/>
        </w:rPr>
        <w:t xml:space="preserve"> and CO</w:t>
      </w:r>
      <w:r w:rsidRPr="00003DBA">
        <w:rPr>
          <w:rFonts w:ascii="Calibri" w:eastAsia="Times New Roman" w:hAnsi="Calibri" w:cs="Adobe Garamond Pro"/>
          <w:iCs/>
          <w:kern w:val="0"/>
          <w:sz w:val="24"/>
          <w:szCs w:val="20"/>
          <w:vertAlign w:val="subscript"/>
          <w14:ligatures w14:val="none"/>
        </w:rPr>
        <w:t>2</w:t>
      </w:r>
      <w:r w:rsidRPr="00003DBA">
        <w:rPr>
          <w:rFonts w:ascii="Calibri" w:eastAsia="Times New Roman" w:hAnsi="Calibri" w:cs="Adobe Garamond Pro"/>
          <w:iCs/>
          <w:kern w:val="0"/>
          <w:sz w:val="24"/>
          <w:szCs w:val="20"/>
          <w14:ligatures w14:val="none"/>
        </w:rPr>
        <w:t xml:space="preserve"> levels inside a chamber containing a growing baby plant (such as bean sprouts), an adult plant (spinach leaves), or possibly an animal (such as a mouse). Your experiment will determine which one of these does the most respiration per gram of sample.</w:t>
      </w:r>
    </w:p>
    <w:p w14:paraId="2543D044" w14:textId="77777777" w:rsidR="00003DBA" w:rsidRPr="00003DBA" w:rsidRDefault="00003DBA" w:rsidP="00003DBA">
      <w:pPr>
        <w:tabs>
          <w:tab w:val="left" w:pos="360"/>
        </w:tabs>
        <w:spacing w:after="90" w:line="240" w:lineRule="auto"/>
        <w:ind w:left="360" w:hanging="360"/>
        <w:jc w:val="both"/>
        <w:rPr>
          <w:rFonts w:ascii="Calibri" w:eastAsia="Times New Roman" w:hAnsi="Calibri" w:cs="Adobe Garamond Pro"/>
          <w:iCs/>
          <w:kern w:val="0"/>
          <w:sz w:val="24"/>
          <w:szCs w:val="20"/>
          <w14:ligatures w14:val="none"/>
        </w:rPr>
      </w:pPr>
      <w:r w:rsidRPr="00003DBA">
        <w:rPr>
          <w:rFonts w:ascii="Calibri" w:eastAsia="Times New Roman" w:hAnsi="Calibri" w:cs="Adobe Garamond Pro"/>
          <w:iCs/>
          <w:kern w:val="0"/>
          <w:sz w:val="24"/>
          <w:szCs w:val="20"/>
          <w14:ligatures w14:val="none"/>
        </w:rPr>
        <w:t>1.</w:t>
      </w:r>
      <w:r w:rsidRPr="00003DBA">
        <w:rPr>
          <w:rFonts w:ascii="Calibri" w:eastAsia="Times New Roman" w:hAnsi="Calibri" w:cs="Adobe Garamond Pro"/>
          <w:iCs/>
          <w:kern w:val="0"/>
          <w:sz w:val="24"/>
          <w:szCs w:val="20"/>
          <w14:ligatures w14:val="none"/>
        </w:rPr>
        <w:tab/>
        <w:t xml:space="preserve">Before turning on </w:t>
      </w:r>
      <w:proofErr w:type="gramStart"/>
      <w:r w:rsidRPr="00003DBA">
        <w:rPr>
          <w:rFonts w:ascii="Calibri" w:eastAsia="Times New Roman" w:hAnsi="Calibri" w:cs="Adobe Garamond Pro"/>
          <w:iCs/>
          <w:kern w:val="0"/>
          <w:sz w:val="24"/>
          <w:szCs w:val="20"/>
          <w14:ligatures w14:val="none"/>
        </w:rPr>
        <w:t>the LabQuest</w:t>
      </w:r>
      <w:proofErr w:type="gramEnd"/>
      <w:r w:rsidRPr="00003DBA">
        <w:rPr>
          <w:rFonts w:ascii="Calibri" w:eastAsia="Times New Roman" w:hAnsi="Calibri" w:cs="Adobe Garamond Pro"/>
          <w:iCs/>
          <w:kern w:val="0"/>
          <w:sz w:val="24"/>
          <w:szCs w:val="20"/>
          <w14:ligatures w14:val="none"/>
        </w:rPr>
        <w:t>, plug the O</w:t>
      </w:r>
      <w:r w:rsidRPr="00003DBA">
        <w:rPr>
          <w:rFonts w:ascii="Calibri" w:eastAsia="Times New Roman" w:hAnsi="Calibri" w:cs="Adobe Garamond Pro"/>
          <w:iCs/>
          <w:kern w:val="0"/>
          <w:sz w:val="24"/>
          <w:szCs w:val="20"/>
          <w:vertAlign w:val="subscript"/>
          <w14:ligatures w14:val="none"/>
        </w:rPr>
        <w:t>2</w:t>
      </w:r>
      <w:r w:rsidRPr="00003DBA">
        <w:rPr>
          <w:rFonts w:ascii="Calibri" w:eastAsia="Times New Roman" w:hAnsi="Calibri" w:cs="Adobe Garamond Pro"/>
          <w:iCs/>
          <w:kern w:val="0"/>
          <w:sz w:val="24"/>
          <w:szCs w:val="20"/>
          <w14:ligatures w14:val="none"/>
        </w:rPr>
        <w:t xml:space="preserve"> and CO</w:t>
      </w:r>
      <w:r w:rsidRPr="00003DBA">
        <w:rPr>
          <w:rFonts w:ascii="Calibri" w:eastAsia="Times New Roman" w:hAnsi="Calibri" w:cs="Adobe Garamond Pro"/>
          <w:iCs/>
          <w:kern w:val="0"/>
          <w:sz w:val="24"/>
          <w:szCs w:val="20"/>
          <w:vertAlign w:val="subscript"/>
          <w14:ligatures w14:val="none"/>
        </w:rPr>
        <w:t>2</w:t>
      </w:r>
      <w:r w:rsidRPr="00003DBA">
        <w:rPr>
          <w:rFonts w:ascii="Calibri" w:eastAsia="Times New Roman" w:hAnsi="Calibri" w:cs="Adobe Garamond Pro"/>
          <w:iCs/>
          <w:kern w:val="0"/>
          <w:sz w:val="24"/>
          <w:szCs w:val="20"/>
          <w14:ligatures w14:val="none"/>
        </w:rPr>
        <w:t xml:space="preserve"> sensors into any of the “CH” slots in the unit. (See </w:t>
      </w:r>
      <w:r w:rsidRPr="00003DBA">
        <w:rPr>
          <w:rFonts w:ascii="Adobe Garamond Pro" w:eastAsia="Times New Roman" w:hAnsi="Adobe Garamond Pro" w:cs="Adobe Garamond Pro"/>
          <w:iCs/>
          <w:kern w:val="0"/>
          <w:sz w:val="24"/>
          <w:szCs w:val="20"/>
          <w14:ligatures w14:val="none"/>
        </w:rPr>
        <w:t>Figure 8-2.</w:t>
      </w:r>
      <w:r w:rsidRPr="00003DBA">
        <w:rPr>
          <w:rFonts w:ascii="Calibri" w:eastAsia="Times New Roman" w:hAnsi="Calibri" w:cs="Adobe Garamond Pro"/>
          <w:iCs/>
          <w:kern w:val="0"/>
          <w:sz w:val="24"/>
          <w:szCs w:val="20"/>
          <w14:ligatures w14:val="none"/>
        </w:rPr>
        <w:t>)</w:t>
      </w:r>
    </w:p>
    <w:p w14:paraId="35997873" w14:textId="77777777" w:rsidR="00003DBA" w:rsidRPr="00003DBA" w:rsidRDefault="00003DBA" w:rsidP="00003DBA">
      <w:pPr>
        <w:tabs>
          <w:tab w:val="left" w:pos="360"/>
        </w:tabs>
        <w:spacing w:after="90" w:line="240" w:lineRule="auto"/>
        <w:ind w:left="360" w:hanging="360"/>
        <w:jc w:val="both"/>
        <w:rPr>
          <w:rFonts w:ascii="Calibri" w:eastAsia="Times New Roman" w:hAnsi="Calibri" w:cs="Adobe Garamond Pro"/>
          <w:iCs/>
          <w:kern w:val="0"/>
          <w:sz w:val="24"/>
          <w:szCs w:val="20"/>
          <w14:ligatures w14:val="none"/>
        </w:rPr>
      </w:pPr>
      <w:r w:rsidRPr="00003DBA">
        <w:rPr>
          <w:rFonts w:ascii="Calibri" w:eastAsia="Times New Roman" w:hAnsi="Calibri" w:cs="Adobe Garamond Pro"/>
          <w:iCs/>
          <w:kern w:val="0"/>
          <w:sz w:val="24"/>
          <w:szCs w:val="20"/>
          <w14:ligatures w14:val="none"/>
        </w:rPr>
        <w:t>2.</w:t>
      </w:r>
      <w:r w:rsidRPr="00003DBA">
        <w:rPr>
          <w:rFonts w:ascii="Calibri" w:eastAsia="Times New Roman" w:hAnsi="Calibri" w:cs="Adobe Garamond Pro"/>
          <w:iCs/>
          <w:kern w:val="0"/>
          <w:sz w:val="24"/>
          <w:szCs w:val="20"/>
          <w14:ligatures w14:val="none"/>
        </w:rPr>
        <w:tab/>
        <w:t xml:space="preserve">Plug in the power cord and turn on </w:t>
      </w:r>
      <w:proofErr w:type="gramStart"/>
      <w:r w:rsidRPr="00003DBA">
        <w:rPr>
          <w:rFonts w:ascii="Calibri" w:eastAsia="Times New Roman" w:hAnsi="Calibri" w:cs="Adobe Garamond Pro"/>
          <w:iCs/>
          <w:kern w:val="0"/>
          <w:sz w:val="24"/>
          <w:szCs w:val="20"/>
          <w14:ligatures w14:val="none"/>
        </w:rPr>
        <w:t>the LabQuest</w:t>
      </w:r>
      <w:proofErr w:type="gramEnd"/>
      <w:r w:rsidRPr="00003DBA">
        <w:rPr>
          <w:rFonts w:ascii="Calibri" w:eastAsia="Times New Roman" w:hAnsi="Calibri" w:cs="Adobe Garamond Pro"/>
          <w:iCs/>
          <w:kern w:val="0"/>
          <w:sz w:val="24"/>
          <w:szCs w:val="20"/>
          <w14:ligatures w14:val="none"/>
        </w:rPr>
        <w:t xml:space="preserve"> using the power button in the upper left corner.</w:t>
      </w:r>
    </w:p>
    <w:p w14:paraId="5BAEB303" w14:textId="77777777" w:rsidR="00003DBA" w:rsidRPr="00003DBA" w:rsidRDefault="00003DBA" w:rsidP="00003DBA">
      <w:pPr>
        <w:tabs>
          <w:tab w:val="left" w:pos="360"/>
        </w:tabs>
        <w:spacing w:after="90" w:line="240" w:lineRule="auto"/>
        <w:ind w:left="360" w:hanging="360"/>
        <w:jc w:val="both"/>
        <w:rPr>
          <w:rFonts w:ascii="Calibri" w:eastAsia="Times New Roman" w:hAnsi="Calibri" w:cs="Adobe Garamond Pro"/>
          <w:iCs/>
          <w:kern w:val="0"/>
          <w:sz w:val="24"/>
          <w:szCs w:val="20"/>
          <w14:ligatures w14:val="none"/>
        </w:rPr>
      </w:pPr>
      <w:r w:rsidRPr="00003DBA">
        <w:rPr>
          <w:rFonts w:ascii="Calibri" w:eastAsia="Times New Roman" w:hAnsi="Calibri" w:cs="Adobe Garamond Pro"/>
          <w:iCs/>
          <w:kern w:val="0"/>
          <w:sz w:val="24"/>
          <w:szCs w:val="20"/>
          <w14:ligatures w14:val="none"/>
        </w:rPr>
        <w:t>3.</w:t>
      </w:r>
      <w:r w:rsidRPr="00003DBA">
        <w:rPr>
          <w:rFonts w:ascii="Calibri" w:eastAsia="Times New Roman" w:hAnsi="Calibri" w:cs="Adobe Garamond Pro"/>
          <w:iCs/>
          <w:kern w:val="0"/>
          <w:sz w:val="24"/>
          <w:szCs w:val="20"/>
          <w14:ligatures w14:val="none"/>
        </w:rPr>
        <w:tab/>
        <w:t>Allow the unit to warm up for three minutes.</w:t>
      </w:r>
    </w:p>
    <w:p w14:paraId="58164EC2" w14:textId="77777777" w:rsidR="00003DBA" w:rsidRPr="00003DBA" w:rsidRDefault="00003DBA" w:rsidP="00003DBA">
      <w:pPr>
        <w:tabs>
          <w:tab w:val="left" w:pos="360"/>
        </w:tabs>
        <w:spacing w:after="90" w:line="240" w:lineRule="auto"/>
        <w:ind w:left="360" w:hanging="360"/>
        <w:jc w:val="both"/>
        <w:rPr>
          <w:rFonts w:ascii="Calibri" w:eastAsia="Times New Roman" w:hAnsi="Calibri" w:cs="Adobe Garamond Pro"/>
          <w:iCs/>
          <w:kern w:val="0"/>
          <w:sz w:val="24"/>
          <w:szCs w:val="20"/>
          <w14:ligatures w14:val="none"/>
        </w:rPr>
      </w:pPr>
      <w:r w:rsidRPr="00003DBA">
        <w:rPr>
          <w:rFonts w:ascii="Calibri" w:eastAsia="Times New Roman" w:hAnsi="Calibri" w:cs="Adobe Garamond Pro"/>
          <w:iCs/>
          <w:kern w:val="0"/>
          <w:sz w:val="24"/>
          <w:szCs w:val="20"/>
          <w14:ligatures w14:val="none"/>
        </w:rPr>
        <w:t>4.</w:t>
      </w:r>
      <w:r w:rsidRPr="00003DBA">
        <w:rPr>
          <w:rFonts w:ascii="Calibri" w:eastAsia="Times New Roman" w:hAnsi="Calibri" w:cs="Adobe Garamond Pro"/>
          <w:iCs/>
          <w:kern w:val="0"/>
          <w:sz w:val="24"/>
          <w:szCs w:val="20"/>
          <w14:ligatures w14:val="none"/>
        </w:rPr>
        <w:tab/>
        <w:t xml:space="preserve">The unit should automatically go to a screen </w:t>
      </w:r>
      <w:proofErr w:type="gramStart"/>
      <w:r w:rsidRPr="00003DBA">
        <w:rPr>
          <w:rFonts w:ascii="Calibri" w:eastAsia="Times New Roman" w:hAnsi="Calibri" w:cs="Adobe Garamond Pro"/>
          <w:iCs/>
          <w:kern w:val="0"/>
          <w:sz w:val="24"/>
          <w:szCs w:val="20"/>
          <w14:ligatures w14:val="none"/>
        </w:rPr>
        <w:t>similar to</w:t>
      </w:r>
      <w:proofErr w:type="gramEnd"/>
      <w:r w:rsidRPr="00003DBA">
        <w:rPr>
          <w:rFonts w:ascii="Calibri" w:eastAsia="Times New Roman" w:hAnsi="Calibri" w:cs="Adobe Garamond Pro"/>
          <w:iCs/>
          <w:kern w:val="0"/>
          <w:sz w:val="24"/>
          <w:szCs w:val="20"/>
          <w14:ligatures w14:val="none"/>
        </w:rPr>
        <w:t xml:space="preserve"> the one in </w:t>
      </w:r>
      <w:r w:rsidRPr="00003DBA">
        <w:rPr>
          <w:rFonts w:ascii="Adobe Garamond Pro" w:eastAsia="Times New Roman" w:hAnsi="Adobe Garamond Pro" w:cs="Adobe Garamond Pro"/>
          <w:iCs/>
          <w:kern w:val="0"/>
          <w:sz w:val="24"/>
          <w:szCs w:val="20"/>
          <w14:ligatures w14:val="none"/>
        </w:rPr>
        <w:t>Figure 8-2</w:t>
      </w:r>
      <w:r w:rsidRPr="00003DBA">
        <w:rPr>
          <w:rFonts w:ascii="Calibri" w:eastAsia="Times New Roman" w:hAnsi="Calibri" w:cs="Adobe Garamond Pro"/>
          <w:iCs/>
          <w:kern w:val="0"/>
          <w:sz w:val="24"/>
          <w:szCs w:val="20"/>
          <w14:ligatures w14:val="none"/>
        </w:rPr>
        <w:t>. If not, call your instructor for help.</w:t>
      </w:r>
    </w:p>
    <w:p w14:paraId="6AD84C0E" w14:textId="77777777" w:rsidR="00003DBA" w:rsidRPr="00003DBA" w:rsidRDefault="00003DBA" w:rsidP="00003DBA">
      <w:pPr>
        <w:spacing w:before="180" w:after="90" w:line="240" w:lineRule="auto"/>
        <w:jc w:val="center"/>
        <w:rPr>
          <w:rFonts w:ascii="Adobe Garamond Pro" w:eastAsia="Times New Roman" w:hAnsi="Adobe Garamond Pro" w:cs="Adobe Garamond Pro"/>
          <w:kern w:val="0"/>
          <w:szCs w:val="20"/>
          <w14:ligatures w14:val="none"/>
        </w:rPr>
      </w:pPr>
      <w:r w:rsidRPr="00003DBA">
        <w:rPr>
          <w:rFonts w:ascii="Adobe Garamond Pro" w:eastAsia="Times New Roman" w:hAnsi="Adobe Garamond Pro" w:cs="Adobe Garamond Pro"/>
          <w:noProof/>
          <w:kern w:val="0"/>
          <w:szCs w:val="20"/>
          <w14:ligatures w14:val="none"/>
        </w:rPr>
        <w:drawing>
          <wp:inline distT="0" distB="0" distL="0" distR="0" wp14:anchorId="0A869DE2" wp14:editId="69638E70">
            <wp:extent cx="2743200" cy="2060448"/>
            <wp:effectExtent l="0" t="0" r="0" b="0"/>
            <wp:docPr id="2" name="Picture" descr="A close-up image of the LabQuest 2 instrument showing CO2 and O2 reading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descr="A close-up image of the LabQuest 2 instrument showing CO2 and O2 readings."/>
                    <pic:cNvPicPr>
                      <a:picLocks noChangeAspect="1" noChangeArrowheads="1"/>
                    </pic:cNvPicPr>
                  </pic:nvPicPr>
                  <pic:blipFill>
                    <a:blip r:embed="rId9"/>
                    <a:stretch>
                      <a:fillRect/>
                    </a:stretch>
                  </pic:blipFill>
                  <pic:spPr bwMode="auto">
                    <a:xfrm>
                      <a:off x="0" y="0"/>
                      <a:ext cx="2743200" cy="2060448"/>
                    </a:xfrm>
                    <a:prstGeom prst="rect">
                      <a:avLst/>
                    </a:prstGeom>
                    <a:noFill/>
                    <a:ln>
                      <a:noFill/>
                    </a:ln>
                  </pic:spPr>
                </pic:pic>
              </a:graphicData>
            </a:graphic>
          </wp:inline>
        </w:drawing>
      </w:r>
    </w:p>
    <w:p w14:paraId="06EA9E4A" w14:textId="77777777" w:rsidR="00003DBA" w:rsidRPr="00003DBA" w:rsidRDefault="00003DBA" w:rsidP="00003DBA">
      <w:pPr>
        <w:spacing w:after="90" w:line="240" w:lineRule="auto"/>
        <w:jc w:val="center"/>
        <w:rPr>
          <w:rFonts w:ascii="Myriad Pro" w:eastAsia="Times New Roman" w:hAnsi="Myriad Pro" w:cs="Myriad Pro"/>
          <w:kern w:val="0"/>
          <w:szCs w:val="20"/>
          <w14:ligatures w14:val="none"/>
        </w:rPr>
      </w:pPr>
      <w:r w:rsidRPr="00003DBA">
        <w:rPr>
          <w:rFonts w:ascii="Myriad Pro" w:eastAsia="Times New Roman" w:hAnsi="Myriad Pro" w:cs="Myriad Pro"/>
          <w:b/>
          <w:bCs/>
          <w:kern w:val="0"/>
          <w:szCs w:val="20"/>
          <w14:ligatures w14:val="none"/>
        </w:rPr>
        <w:t>Figure 8-2.</w:t>
      </w:r>
      <w:r w:rsidRPr="00003DBA">
        <w:rPr>
          <w:rFonts w:ascii="Myriad Pro" w:eastAsia="Times New Roman" w:hAnsi="Myriad Pro" w:cs="Myriad Pro"/>
          <w:kern w:val="0"/>
          <w:szCs w:val="20"/>
          <w14:ligatures w14:val="none"/>
        </w:rPr>
        <w:t xml:space="preserve"> </w:t>
      </w:r>
      <w:r w:rsidRPr="00003DBA">
        <w:rPr>
          <w:rFonts w:ascii="Myriad Pro" w:eastAsia="Times New Roman" w:hAnsi="Myriad Pro" w:cs="Myriad Pro"/>
          <w:i/>
          <w:iCs/>
          <w:kern w:val="0"/>
          <w:szCs w:val="20"/>
          <w14:ligatures w14:val="none"/>
        </w:rPr>
        <w:t xml:space="preserve">LabQuest 2 </w:t>
      </w:r>
      <w:proofErr w:type="gramStart"/>
      <w:r w:rsidRPr="00003DBA">
        <w:rPr>
          <w:rFonts w:ascii="Myriad Pro" w:eastAsia="Times New Roman" w:hAnsi="Myriad Pro" w:cs="Myriad Pro"/>
          <w:i/>
          <w:iCs/>
          <w:kern w:val="0"/>
          <w:szCs w:val="20"/>
          <w14:ligatures w14:val="none"/>
        </w:rPr>
        <w:t>showing</w:t>
      </w:r>
      <w:proofErr w:type="gramEnd"/>
      <w:r w:rsidRPr="00003DBA">
        <w:rPr>
          <w:rFonts w:ascii="Myriad Pro" w:eastAsia="Times New Roman" w:hAnsi="Myriad Pro" w:cs="Myriad Pro"/>
          <w:i/>
          <w:iCs/>
          <w:kern w:val="0"/>
          <w:szCs w:val="20"/>
          <w14:ligatures w14:val="none"/>
        </w:rPr>
        <w:t xml:space="preserve"> CO</w:t>
      </w:r>
      <w:r w:rsidRPr="00003DBA">
        <w:rPr>
          <w:rFonts w:ascii="Myriad Pro" w:eastAsia="Times New Roman" w:hAnsi="Myriad Pro" w:cs="Myriad Pro"/>
          <w:i/>
          <w:iCs/>
          <w:kern w:val="0"/>
          <w:szCs w:val="20"/>
          <w:vertAlign w:val="subscript"/>
          <w14:ligatures w14:val="none"/>
        </w:rPr>
        <w:t>2</w:t>
      </w:r>
      <w:r w:rsidRPr="00003DBA">
        <w:rPr>
          <w:rFonts w:ascii="Myriad Pro" w:eastAsia="Times New Roman" w:hAnsi="Myriad Pro" w:cs="Myriad Pro"/>
          <w:i/>
          <w:iCs/>
          <w:kern w:val="0"/>
          <w:szCs w:val="20"/>
          <w14:ligatures w14:val="none"/>
        </w:rPr>
        <w:t xml:space="preserve"> and O</w:t>
      </w:r>
      <w:r w:rsidRPr="00003DBA">
        <w:rPr>
          <w:rFonts w:ascii="Myriad Pro" w:eastAsia="Times New Roman" w:hAnsi="Myriad Pro" w:cs="Myriad Pro"/>
          <w:i/>
          <w:iCs/>
          <w:kern w:val="0"/>
          <w:szCs w:val="20"/>
          <w:vertAlign w:val="subscript"/>
          <w14:ligatures w14:val="none"/>
        </w:rPr>
        <w:t>2</w:t>
      </w:r>
      <w:r w:rsidRPr="00003DBA">
        <w:rPr>
          <w:rFonts w:ascii="Myriad Pro" w:eastAsia="Times New Roman" w:hAnsi="Myriad Pro" w:cs="Myriad Pro"/>
          <w:i/>
          <w:iCs/>
          <w:kern w:val="0"/>
          <w:szCs w:val="20"/>
          <w14:ligatures w14:val="none"/>
        </w:rPr>
        <w:t xml:space="preserve"> readings.</w:t>
      </w:r>
    </w:p>
    <w:p w14:paraId="71C73141" w14:textId="77777777" w:rsidR="00003DBA" w:rsidRPr="00003DBA" w:rsidRDefault="00003DBA" w:rsidP="00003DBA">
      <w:pPr>
        <w:tabs>
          <w:tab w:val="left" w:pos="360"/>
        </w:tabs>
        <w:spacing w:after="90" w:line="240" w:lineRule="auto"/>
        <w:ind w:left="360" w:hanging="360"/>
        <w:jc w:val="both"/>
        <w:rPr>
          <w:rFonts w:ascii="Calibri" w:eastAsia="Times New Roman" w:hAnsi="Calibri" w:cs="Adobe Garamond Pro"/>
          <w:iCs/>
          <w:kern w:val="0"/>
          <w:sz w:val="24"/>
          <w:szCs w:val="20"/>
          <w14:ligatures w14:val="none"/>
        </w:rPr>
      </w:pPr>
      <w:r w:rsidRPr="00003DBA">
        <w:rPr>
          <w:rFonts w:ascii="Calibri" w:eastAsia="Times New Roman" w:hAnsi="Calibri" w:cs="Adobe Garamond Pro"/>
          <w:iCs/>
          <w:kern w:val="0"/>
          <w:sz w:val="24"/>
          <w:szCs w:val="20"/>
          <w14:ligatures w14:val="none"/>
        </w:rPr>
        <w:lastRenderedPageBreak/>
        <w:t>5.</w:t>
      </w:r>
      <w:r w:rsidRPr="00003DBA">
        <w:rPr>
          <w:rFonts w:ascii="Calibri" w:eastAsia="Times New Roman" w:hAnsi="Calibri" w:cs="Adobe Garamond Pro"/>
          <w:iCs/>
          <w:kern w:val="0"/>
          <w:sz w:val="24"/>
          <w:szCs w:val="20"/>
          <w14:ligatures w14:val="none"/>
        </w:rPr>
        <w:tab/>
        <w:t>After several minutes, the screen should show two colored boxes. The one marked O</w:t>
      </w:r>
      <w:r w:rsidRPr="00003DBA">
        <w:rPr>
          <w:rFonts w:ascii="Calibri" w:eastAsia="Times New Roman" w:hAnsi="Calibri" w:cs="Adobe Garamond Pro"/>
          <w:iCs/>
          <w:kern w:val="0"/>
          <w:sz w:val="24"/>
          <w:szCs w:val="20"/>
          <w:vertAlign w:val="subscript"/>
          <w14:ligatures w14:val="none"/>
        </w:rPr>
        <w:t>2</w:t>
      </w:r>
      <w:r w:rsidRPr="00003DBA">
        <w:rPr>
          <w:rFonts w:ascii="Calibri" w:eastAsia="Times New Roman" w:hAnsi="Calibri" w:cs="Adobe Garamond Pro"/>
          <w:iCs/>
          <w:kern w:val="0"/>
          <w:sz w:val="24"/>
          <w:szCs w:val="20"/>
          <w14:ligatures w14:val="none"/>
        </w:rPr>
        <w:t xml:space="preserve"> should read between 15–22% and the one marked CO</w:t>
      </w:r>
      <w:r w:rsidRPr="00003DBA">
        <w:rPr>
          <w:rFonts w:ascii="Calibri" w:eastAsia="Times New Roman" w:hAnsi="Calibri" w:cs="Adobe Garamond Pro"/>
          <w:iCs/>
          <w:kern w:val="0"/>
          <w:sz w:val="24"/>
          <w:szCs w:val="20"/>
          <w:vertAlign w:val="subscript"/>
          <w14:ligatures w14:val="none"/>
        </w:rPr>
        <w:t>2</w:t>
      </w:r>
      <w:r w:rsidRPr="00003DBA">
        <w:rPr>
          <w:rFonts w:ascii="Calibri" w:eastAsia="Times New Roman" w:hAnsi="Calibri" w:cs="Adobe Garamond Pro"/>
          <w:iCs/>
          <w:kern w:val="0"/>
          <w:sz w:val="24"/>
          <w:szCs w:val="20"/>
          <w14:ligatures w14:val="none"/>
        </w:rPr>
        <w:t xml:space="preserve"> should read 200–1200 ppm. If the CO</w:t>
      </w:r>
      <w:r w:rsidRPr="00003DBA">
        <w:rPr>
          <w:rFonts w:ascii="Calibri" w:eastAsia="Times New Roman" w:hAnsi="Calibri" w:cs="Adobe Garamond Pro"/>
          <w:iCs/>
          <w:kern w:val="0"/>
          <w:sz w:val="24"/>
          <w:szCs w:val="20"/>
          <w:vertAlign w:val="subscript"/>
          <w14:ligatures w14:val="none"/>
        </w:rPr>
        <w:t>2</w:t>
      </w:r>
      <w:r w:rsidRPr="00003DBA">
        <w:rPr>
          <w:rFonts w:ascii="Calibri" w:eastAsia="Times New Roman" w:hAnsi="Calibri" w:cs="Adobe Garamond Pro"/>
          <w:iCs/>
          <w:kern w:val="0"/>
          <w:sz w:val="24"/>
          <w:szCs w:val="20"/>
          <w14:ligatures w14:val="none"/>
        </w:rPr>
        <w:t xml:space="preserve"> meter is reading less than 100 ppm, disconnect the sensor. Wait one minute, then reconnect the sensor and allow 3 minutes for warm-up. If the readings do not match the ranges set above, call your instructor.</w:t>
      </w:r>
    </w:p>
    <w:p w14:paraId="01B9898C" w14:textId="77777777" w:rsidR="00003DBA" w:rsidRPr="00003DBA" w:rsidRDefault="00003DBA" w:rsidP="00003DBA">
      <w:pPr>
        <w:tabs>
          <w:tab w:val="left" w:pos="360"/>
        </w:tabs>
        <w:spacing w:after="90" w:line="240" w:lineRule="auto"/>
        <w:ind w:left="360" w:hanging="360"/>
        <w:jc w:val="both"/>
        <w:rPr>
          <w:rFonts w:ascii="Calibri" w:eastAsia="Times New Roman" w:hAnsi="Calibri" w:cs="Adobe Garamond Pro"/>
          <w:iCs/>
          <w:kern w:val="0"/>
          <w:sz w:val="24"/>
          <w:szCs w:val="20"/>
          <w14:ligatures w14:val="none"/>
        </w:rPr>
      </w:pPr>
      <w:r w:rsidRPr="00003DBA">
        <w:rPr>
          <w:rFonts w:ascii="Calibri" w:eastAsia="Times New Roman" w:hAnsi="Calibri" w:cs="Adobe Garamond Pro"/>
          <w:iCs/>
          <w:kern w:val="0"/>
          <w:sz w:val="24"/>
          <w:szCs w:val="20"/>
          <w14:ligatures w14:val="none"/>
        </w:rPr>
        <w:t>6.</w:t>
      </w:r>
      <w:r w:rsidRPr="00003DBA">
        <w:rPr>
          <w:rFonts w:ascii="Calibri" w:eastAsia="Times New Roman" w:hAnsi="Calibri" w:cs="Adobe Garamond Pro"/>
          <w:iCs/>
          <w:kern w:val="0"/>
          <w:sz w:val="24"/>
          <w:szCs w:val="20"/>
          <w14:ligatures w14:val="none"/>
        </w:rPr>
        <w:tab/>
        <w:t xml:space="preserve">Line the bottom of the </w:t>
      </w:r>
      <w:proofErr w:type="spellStart"/>
      <w:r w:rsidRPr="00003DBA">
        <w:rPr>
          <w:rFonts w:ascii="Calibri" w:eastAsia="Times New Roman" w:hAnsi="Calibri" w:cs="Adobe Garamond Pro"/>
          <w:iCs/>
          <w:kern w:val="0"/>
          <w:sz w:val="24"/>
          <w:szCs w:val="20"/>
          <w14:ligatures w14:val="none"/>
        </w:rPr>
        <w:t>biochamber</w:t>
      </w:r>
      <w:proofErr w:type="spellEnd"/>
      <w:r w:rsidRPr="00003DBA">
        <w:rPr>
          <w:rFonts w:ascii="Calibri" w:eastAsia="Times New Roman" w:hAnsi="Calibri" w:cs="Adobe Garamond Pro"/>
          <w:iCs/>
          <w:kern w:val="0"/>
          <w:sz w:val="24"/>
          <w:szCs w:val="20"/>
          <w14:ligatures w14:val="none"/>
        </w:rPr>
        <w:t xml:space="preserve"> (clear plastic tub) with a single layer of paper towels. Weigh the </w:t>
      </w:r>
      <w:proofErr w:type="spellStart"/>
      <w:r w:rsidRPr="00003DBA">
        <w:rPr>
          <w:rFonts w:ascii="Calibri" w:eastAsia="Times New Roman" w:hAnsi="Calibri" w:cs="Adobe Garamond Pro"/>
          <w:iCs/>
          <w:kern w:val="0"/>
          <w:sz w:val="24"/>
          <w:szCs w:val="20"/>
          <w14:ligatures w14:val="none"/>
        </w:rPr>
        <w:t>biochamber</w:t>
      </w:r>
      <w:proofErr w:type="spellEnd"/>
      <w:r w:rsidRPr="00003DBA">
        <w:rPr>
          <w:rFonts w:ascii="Calibri" w:eastAsia="Times New Roman" w:hAnsi="Calibri" w:cs="Adobe Garamond Pro"/>
          <w:iCs/>
          <w:kern w:val="0"/>
          <w:sz w:val="24"/>
          <w:szCs w:val="20"/>
          <w14:ligatures w14:val="none"/>
        </w:rPr>
        <w:t>, including lid, and record the weight.</w:t>
      </w:r>
    </w:p>
    <w:p w14:paraId="45DE67F2" w14:textId="77777777" w:rsidR="00003DBA" w:rsidRPr="00003DBA" w:rsidRDefault="00003DBA" w:rsidP="00003DBA">
      <w:pPr>
        <w:tabs>
          <w:tab w:val="left" w:pos="360"/>
        </w:tabs>
        <w:spacing w:after="90" w:line="240" w:lineRule="auto"/>
        <w:ind w:left="360" w:hanging="360"/>
        <w:jc w:val="both"/>
        <w:rPr>
          <w:rFonts w:ascii="Calibri" w:eastAsia="Times New Roman" w:hAnsi="Calibri" w:cs="Adobe Garamond Pro"/>
          <w:iCs/>
          <w:kern w:val="0"/>
          <w:sz w:val="24"/>
          <w:szCs w:val="20"/>
          <w14:ligatures w14:val="none"/>
        </w:rPr>
      </w:pPr>
      <w:r w:rsidRPr="00003DBA">
        <w:rPr>
          <w:rFonts w:ascii="Calibri" w:eastAsia="Times New Roman" w:hAnsi="Calibri" w:cs="Adobe Garamond Pro"/>
          <w:iCs/>
          <w:kern w:val="0"/>
          <w:sz w:val="24"/>
          <w:szCs w:val="20"/>
          <w14:ligatures w14:val="none"/>
        </w:rPr>
        <w:t>7.</w:t>
      </w:r>
      <w:r w:rsidRPr="00003DBA">
        <w:rPr>
          <w:rFonts w:ascii="Calibri" w:eastAsia="Times New Roman" w:hAnsi="Calibri" w:cs="Adobe Garamond Pro"/>
          <w:iCs/>
          <w:kern w:val="0"/>
          <w:sz w:val="24"/>
          <w:szCs w:val="20"/>
          <w14:ligatures w14:val="none"/>
        </w:rPr>
        <w:tab/>
        <w:t xml:space="preserve">Your instructor will assign you a sample. This may include a variety of plants and animals. Place the sample inside the </w:t>
      </w:r>
      <w:proofErr w:type="spellStart"/>
      <w:r w:rsidRPr="00003DBA">
        <w:rPr>
          <w:rFonts w:ascii="Calibri" w:eastAsia="Times New Roman" w:hAnsi="Calibri" w:cs="Adobe Garamond Pro"/>
          <w:iCs/>
          <w:kern w:val="0"/>
          <w:sz w:val="24"/>
          <w:szCs w:val="20"/>
          <w14:ligatures w14:val="none"/>
        </w:rPr>
        <w:t>biochamber</w:t>
      </w:r>
      <w:proofErr w:type="spellEnd"/>
      <w:r w:rsidRPr="00003DBA">
        <w:rPr>
          <w:rFonts w:ascii="Calibri" w:eastAsia="Times New Roman" w:hAnsi="Calibri" w:cs="Adobe Garamond Pro"/>
          <w:iCs/>
          <w:kern w:val="0"/>
          <w:sz w:val="24"/>
          <w:szCs w:val="20"/>
          <w14:ligatures w14:val="none"/>
        </w:rPr>
        <w:t xml:space="preserve"> and close the lid. Weigh the </w:t>
      </w:r>
      <w:proofErr w:type="spellStart"/>
      <w:r w:rsidRPr="00003DBA">
        <w:rPr>
          <w:rFonts w:ascii="Calibri" w:eastAsia="Times New Roman" w:hAnsi="Calibri" w:cs="Adobe Garamond Pro"/>
          <w:iCs/>
          <w:kern w:val="0"/>
          <w:sz w:val="24"/>
          <w:szCs w:val="20"/>
          <w14:ligatures w14:val="none"/>
        </w:rPr>
        <w:t>biochamber</w:t>
      </w:r>
      <w:proofErr w:type="spellEnd"/>
      <w:r w:rsidRPr="00003DBA">
        <w:rPr>
          <w:rFonts w:ascii="Calibri" w:eastAsia="Times New Roman" w:hAnsi="Calibri" w:cs="Adobe Garamond Pro"/>
          <w:iCs/>
          <w:kern w:val="0"/>
          <w:sz w:val="24"/>
          <w:szCs w:val="20"/>
          <w14:ligatures w14:val="none"/>
        </w:rPr>
        <w:t xml:space="preserve"> and subtract the weight of the empty </w:t>
      </w:r>
      <w:proofErr w:type="spellStart"/>
      <w:r w:rsidRPr="00003DBA">
        <w:rPr>
          <w:rFonts w:ascii="Calibri" w:eastAsia="Times New Roman" w:hAnsi="Calibri" w:cs="Adobe Garamond Pro"/>
          <w:iCs/>
          <w:kern w:val="0"/>
          <w:sz w:val="24"/>
          <w:szCs w:val="20"/>
          <w14:ligatures w14:val="none"/>
        </w:rPr>
        <w:t>biochamber</w:t>
      </w:r>
      <w:proofErr w:type="spellEnd"/>
      <w:r w:rsidRPr="00003DBA">
        <w:rPr>
          <w:rFonts w:ascii="Calibri" w:eastAsia="Times New Roman" w:hAnsi="Calibri" w:cs="Adobe Garamond Pro"/>
          <w:iCs/>
          <w:kern w:val="0"/>
          <w:sz w:val="24"/>
          <w:szCs w:val="20"/>
          <w14:ligatures w14:val="none"/>
        </w:rPr>
        <w:t xml:space="preserve">. Record this value as </w:t>
      </w:r>
      <w:r w:rsidRPr="00003DBA">
        <w:rPr>
          <w:rFonts w:ascii="Calibri" w:eastAsia="Times New Roman" w:hAnsi="Calibri" w:cs="Adobe Garamond Pro"/>
          <w:b/>
          <w:iCs/>
          <w:kern w:val="0"/>
          <w:sz w:val="24"/>
          <w:szCs w:val="20"/>
          <w14:ligatures w14:val="none"/>
        </w:rPr>
        <w:t>Weight of Sample</w:t>
      </w:r>
      <w:r w:rsidRPr="00003DBA">
        <w:rPr>
          <w:rFonts w:ascii="Calibri" w:eastAsia="Times New Roman" w:hAnsi="Calibri" w:cs="Adobe Garamond Pro"/>
          <w:iCs/>
          <w:kern w:val="0"/>
          <w:sz w:val="24"/>
          <w:szCs w:val="20"/>
          <w14:ligatures w14:val="none"/>
        </w:rPr>
        <w:t>.</w:t>
      </w:r>
    </w:p>
    <w:p w14:paraId="00468F94" w14:textId="77777777" w:rsidR="00003DBA" w:rsidRPr="00003DBA" w:rsidRDefault="00003DBA" w:rsidP="00003DBA">
      <w:pPr>
        <w:tabs>
          <w:tab w:val="left" w:pos="360"/>
        </w:tabs>
        <w:spacing w:after="90" w:line="240" w:lineRule="auto"/>
        <w:ind w:left="360" w:hanging="360"/>
        <w:jc w:val="both"/>
        <w:rPr>
          <w:rFonts w:ascii="Calibri" w:eastAsia="Times New Roman" w:hAnsi="Calibri" w:cs="Adobe Garamond Pro"/>
          <w:iCs/>
          <w:kern w:val="0"/>
          <w:sz w:val="24"/>
          <w:szCs w:val="20"/>
          <w14:ligatures w14:val="none"/>
        </w:rPr>
      </w:pPr>
      <w:r w:rsidRPr="00003DBA">
        <w:rPr>
          <w:rFonts w:ascii="Calibri" w:eastAsia="Times New Roman" w:hAnsi="Calibri" w:cs="Adobe Garamond Pro"/>
          <w:iCs/>
          <w:kern w:val="0"/>
          <w:sz w:val="24"/>
          <w:szCs w:val="20"/>
          <w14:ligatures w14:val="none"/>
        </w:rPr>
        <w:t>8.</w:t>
      </w:r>
      <w:r w:rsidRPr="00003DBA">
        <w:rPr>
          <w:rFonts w:ascii="Calibri" w:eastAsia="Times New Roman" w:hAnsi="Calibri" w:cs="Adobe Garamond Pro"/>
          <w:iCs/>
          <w:kern w:val="0"/>
          <w:sz w:val="24"/>
          <w:szCs w:val="20"/>
          <w14:ligatures w14:val="none"/>
        </w:rPr>
        <w:tab/>
        <w:t xml:space="preserve">Place the two probes in the two holes of the </w:t>
      </w:r>
      <w:proofErr w:type="spellStart"/>
      <w:r w:rsidRPr="00003DBA">
        <w:rPr>
          <w:rFonts w:ascii="Calibri" w:eastAsia="Times New Roman" w:hAnsi="Calibri" w:cs="Adobe Garamond Pro"/>
          <w:iCs/>
          <w:kern w:val="0"/>
          <w:sz w:val="24"/>
          <w:szCs w:val="20"/>
          <w14:ligatures w14:val="none"/>
        </w:rPr>
        <w:t>biochamber</w:t>
      </w:r>
      <w:proofErr w:type="spellEnd"/>
      <w:r w:rsidRPr="00003DBA">
        <w:rPr>
          <w:rFonts w:ascii="Calibri" w:eastAsia="Times New Roman" w:hAnsi="Calibri" w:cs="Adobe Garamond Pro"/>
          <w:iCs/>
          <w:kern w:val="0"/>
          <w:sz w:val="24"/>
          <w:szCs w:val="20"/>
          <w14:ligatures w14:val="none"/>
        </w:rPr>
        <w:t xml:space="preserve"> lid. Wait 2 minutes for the probe readings to stabilize.</w:t>
      </w:r>
    </w:p>
    <w:p w14:paraId="2DFED105" w14:textId="77777777" w:rsidR="00003DBA" w:rsidRPr="00003DBA" w:rsidRDefault="00003DBA" w:rsidP="00003DBA">
      <w:pPr>
        <w:tabs>
          <w:tab w:val="left" w:pos="360"/>
        </w:tabs>
        <w:spacing w:after="90" w:line="240" w:lineRule="auto"/>
        <w:ind w:left="360" w:hanging="360"/>
        <w:jc w:val="both"/>
        <w:rPr>
          <w:rFonts w:ascii="Calibri" w:eastAsia="Times New Roman" w:hAnsi="Calibri" w:cs="Adobe Garamond Pro"/>
          <w:iCs/>
          <w:kern w:val="0"/>
          <w:sz w:val="24"/>
          <w:szCs w:val="20"/>
          <w14:ligatures w14:val="none"/>
        </w:rPr>
      </w:pPr>
      <w:r w:rsidRPr="00003DBA">
        <w:rPr>
          <w:rFonts w:ascii="Calibri" w:eastAsia="Times New Roman" w:hAnsi="Calibri" w:cs="Adobe Garamond Pro"/>
          <w:iCs/>
          <w:kern w:val="0"/>
          <w:sz w:val="24"/>
          <w:szCs w:val="20"/>
          <w14:ligatures w14:val="none"/>
        </w:rPr>
        <w:t>9.</w:t>
      </w:r>
      <w:r w:rsidRPr="00003DBA">
        <w:rPr>
          <w:rFonts w:ascii="Calibri" w:eastAsia="Times New Roman" w:hAnsi="Calibri" w:cs="Adobe Garamond Pro"/>
          <w:iCs/>
          <w:kern w:val="0"/>
          <w:sz w:val="24"/>
          <w:szCs w:val="20"/>
          <w14:ligatures w14:val="none"/>
        </w:rPr>
        <w:tab/>
        <w:t xml:space="preserve">Change the duration to 600 seconds. Press the play button located in the bottom left corner of the screen (see </w:t>
      </w:r>
      <w:r w:rsidRPr="00003DBA">
        <w:rPr>
          <w:rFonts w:ascii="Adobe Garamond Pro" w:eastAsia="Times New Roman" w:hAnsi="Adobe Garamond Pro" w:cs="Adobe Garamond Pro"/>
          <w:iCs/>
          <w:kern w:val="0"/>
          <w:sz w:val="24"/>
          <w:szCs w:val="20"/>
          <w14:ligatures w14:val="none"/>
        </w:rPr>
        <w:t>Figure 8-2</w:t>
      </w:r>
      <w:r w:rsidRPr="00003DBA">
        <w:rPr>
          <w:rFonts w:ascii="Calibri" w:eastAsia="Times New Roman" w:hAnsi="Calibri" w:cs="Adobe Garamond Pro"/>
          <w:iCs/>
          <w:kern w:val="0"/>
          <w:sz w:val="24"/>
          <w:szCs w:val="20"/>
          <w14:ligatures w14:val="none"/>
        </w:rPr>
        <w:t>).</w:t>
      </w:r>
    </w:p>
    <w:p w14:paraId="23A585C3" w14:textId="77777777" w:rsidR="00003DBA" w:rsidRPr="00003DBA" w:rsidRDefault="00003DBA" w:rsidP="00003DBA">
      <w:pPr>
        <w:tabs>
          <w:tab w:val="left" w:pos="360"/>
        </w:tabs>
        <w:spacing w:after="90" w:line="240" w:lineRule="auto"/>
        <w:ind w:left="360" w:hanging="360"/>
        <w:jc w:val="both"/>
        <w:rPr>
          <w:rFonts w:ascii="Calibri" w:eastAsia="Times New Roman" w:hAnsi="Calibri" w:cs="Adobe Garamond Pro"/>
          <w:iCs/>
          <w:kern w:val="0"/>
          <w:sz w:val="24"/>
          <w:szCs w:val="20"/>
          <w14:ligatures w14:val="none"/>
        </w:rPr>
      </w:pPr>
      <w:r w:rsidRPr="00003DBA">
        <w:rPr>
          <w:rFonts w:ascii="Calibri" w:eastAsia="Times New Roman" w:hAnsi="Calibri" w:cs="Adobe Garamond Pro"/>
          <w:iCs/>
          <w:kern w:val="0"/>
          <w:sz w:val="24"/>
          <w:szCs w:val="20"/>
          <w14:ligatures w14:val="none"/>
        </w:rPr>
        <w:t>10.</w:t>
      </w:r>
      <w:r w:rsidRPr="00003DBA">
        <w:rPr>
          <w:rFonts w:ascii="Calibri" w:eastAsia="Times New Roman" w:hAnsi="Calibri" w:cs="Adobe Garamond Pro"/>
          <w:iCs/>
          <w:kern w:val="0"/>
          <w:sz w:val="24"/>
          <w:szCs w:val="20"/>
          <w14:ligatures w14:val="none"/>
        </w:rPr>
        <w:tab/>
        <w:t>The display screen will automatically switch to Graphing Mode and begin tracing lines for O</w:t>
      </w:r>
      <w:r w:rsidRPr="00003DBA">
        <w:rPr>
          <w:rFonts w:ascii="Calibri" w:eastAsia="Times New Roman" w:hAnsi="Calibri" w:cs="Adobe Garamond Pro"/>
          <w:iCs/>
          <w:kern w:val="0"/>
          <w:sz w:val="24"/>
          <w:szCs w:val="20"/>
          <w:vertAlign w:val="subscript"/>
          <w14:ligatures w14:val="none"/>
        </w:rPr>
        <w:t>2</w:t>
      </w:r>
      <w:r w:rsidRPr="00003DBA">
        <w:rPr>
          <w:rFonts w:ascii="Calibri" w:eastAsia="Times New Roman" w:hAnsi="Calibri" w:cs="Adobe Garamond Pro"/>
          <w:iCs/>
          <w:kern w:val="0"/>
          <w:sz w:val="24"/>
          <w:szCs w:val="20"/>
          <w14:ligatures w14:val="none"/>
        </w:rPr>
        <w:t xml:space="preserve"> and CO</w:t>
      </w:r>
      <w:r w:rsidRPr="00003DBA">
        <w:rPr>
          <w:rFonts w:ascii="Calibri" w:eastAsia="Times New Roman" w:hAnsi="Calibri" w:cs="Adobe Garamond Pro"/>
          <w:iCs/>
          <w:kern w:val="0"/>
          <w:sz w:val="24"/>
          <w:szCs w:val="20"/>
          <w:vertAlign w:val="subscript"/>
          <w14:ligatures w14:val="none"/>
        </w:rPr>
        <w:t>2</w:t>
      </w:r>
      <w:r w:rsidRPr="00003DBA">
        <w:rPr>
          <w:rFonts w:ascii="Calibri" w:eastAsia="Times New Roman" w:hAnsi="Calibri" w:cs="Adobe Garamond Pro"/>
          <w:iCs/>
          <w:kern w:val="0"/>
          <w:sz w:val="24"/>
          <w:szCs w:val="20"/>
          <w14:ligatures w14:val="none"/>
        </w:rPr>
        <w:t xml:space="preserve"> concentrations. (Don’t try to read the graphs until the full 10 minutes have passed. The graphs will </w:t>
      </w:r>
      <w:proofErr w:type="gramStart"/>
      <w:r w:rsidRPr="00003DBA">
        <w:rPr>
          <w:rFonts w:ascii="Calibri" w:eastAsia="Times New Roman" w:hAnsi="Calibri" w:cs="Adobe Garamond Pro"/>
          <w:iCs/>
          <w:kern w:val="0"/>
          <w:sz w:val="24"/>
          <w:szCs w:val="20"/>
          <w14:ligatures w14:val="none"/>
        </w:rPr>
        <w:t>re</w:t>
      </w:r>
      <w:proofErr w:type="gramEnd"/>
      <w:r w:rsidRPr="00003DBA">
        <w:rPr>
          <w:rFonts w:ascii="Calibri" w:eastAsia="Times New Roman" w:hAnsi="Calibri" w:cs="Adobe Garamond Pro"/>
          <w:iCs/>
          <w:kern w:val="0"/>
          <w:sz w:val="24"/>
          <w:szCs w:val="20"/>
          <w14:ligatures w14:val="none"/>
        </w:rPr>
        <w:t>-draw with appropriate scales for the minimum and maximum readings.)</w:t>
      </w:r>
    </w:p>
    <w:tbl>
      <w:tblPr>
        <w:tblStyle w:val="BasicTable"/>
        <w:tblW w:w="0" w:type="auto"/>
        <w:jc w:val="center"/>
        <w:tblLayout w:type="fixed"/>
        <w:tblCellMar>
          <w:top w:w="80" w:type="dxa"/>
          <w:left w:w="80" w:type="dxa"/>
          <w:bottom w:w="80" w:type="dxa"/>
          <w:right w:w="80" w:type="dxa"/>
        </w:tblCellMar>
        <w:tblLook w:val="0000" w:firstRow="0" w:lastRow="0" w:firstColumn="0" w:lastColumn="0" w:noHBand="0" w:noVBand="0"/>
      </w:tblPr>
      <w:tblGrid>
        <w:gridCol w:w="3310"/>
        <w:gridCol w:w="3310"/>
      </w:tblGrid>
      <w:tr w:rsidR="00003DBA" w:rsidRPr="00003DBA" w14:paraId="434FC575" w14:textId="77777777" w:rsidTr="00367E0B">
        <w:trPr>
          <w:jc w:val="center"/>
        </w:trPr>
        <w:tc>
          <w:tcPr>
            <w:tcW w:w="3310" w:type="dxa"/>
            <w:tcBorders>
              <w:top w:val="none" w:sz="8" w:space="0" w:color="auto"/>
              <w:left w:val="none" w:sz="8" w:space="0" w:color="auto"/>
              <w:bottom w:val="none" w:sz="8" w:space="0" w:color="auto"/>
              <w:right w:val="none" w:sz="8" w:space="0" w:color="auto"/>
            </w:tcBorders>
          </w:tcPr>
          <w:p w14:paraId="20093CA5" w14:textId="77777777" w:rsidR="00003DBA" w:rsidRPr="00003DBA" w:rsidRDefault="00003DBA" w:rsidP="00003DBA">
            <w:pPr>
              <w:spacing w:before="180" w:after="90"/>
              <w:jc w:val="center"/>
              <w:rPr>
                <w:rFonts w:ascii="Adobe Garamond Pro" w:hAnsi="Adobe Garamond Pro" w:cs="Adobe Garamond Pro"/>
              </w:rPr>
            </w:pPr>
            <w:r w:rsidRPr="00003DBA">
              <w:rPr>
                <w:rFonts w:ascii="Adobe Garamond Pro" w:hAnsi="Adobe Garamond Pro" w:cs="Adobe Garamond Pro"/>
                <w:noProof/>
              </w:rPr>
              <w:drawing>
                <wp:inline distT="0" distB="0" distL="0" distR="0" wp14:anchorId="2B5C4664" wp14:editId="0E052CCB">
                  <wp:extent cx="2057400" cy="1545336"/>
                  <wp:effectExtent l="0" t="0" r="0" b="0"/>
                  <wp:docPr id="3" name="Picture" descr="Two images side-by-side of the LabQuest 2 instrument show graphs during (left) and after (right) the experiment. The graph on the left is completely flat but the right one shows more det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descr="Two images side-by-side of the LabQuest 2 instrument show graphs during (left) and after (right) the experiment. The graph on the left is completely flat but the right one shows more detail."/>
                          <pic:cNvPicPr>
                            <a:picLocks noChangeAspect="1" noChangeArrowheads="1"/>
                          </pic:cNvPicPr>
                        </pic:nvPicPr>
                        <pic:blipFill>
                          <a:blip r:embed="rId10"/>
                          <a:stretch>
                            <a:fillRect/>
                          </a:stretch>
                        </pic:blipFill>
                        <pic:spPr bwMode="auto">
                          <a:xfrm>
                            <a:off x="0" y="0"/>
                            <a:ext cx="2057400" cy="1545336"/>
                          </a:xfrm>
                          <a:prstGeom prst="rect">
                            <a:avLst/>
                          </a:prstGeom>
                          <a:noFill/>
                          <a:ln>
                            <a:noFill/>
                          </a:ln>
                        </pic:spPr>
                      </pic:pic>
                    </a:graphicData>
                  </a:graphic>
                </wp:inline>
              </w:drawing>
            </w:r>
          </w:p>
        </w:tc>
        <w:tc>
          <w:tcPr>
            <w:tcW w:w="3310" w:type="dxa"/>
            <w:tcBorders>
              <w:top w:val="none" w:sz="8" w:space="0" w:color="auto"/>
              <w:left w:val="none" w:sz="8" w:space="0" w:color="auto"/>
              <w:bottom w:val="none" w:sz="8" w:space="0" w:color="auto"/>
              <w:right w:val="none" w:sz="8" w:space="0" w:color="auto"/>
            </w:tcBorders>
          </w:tcPr>
          <w:p w14:paraId="1D683F44" w14:textId="77777777" w:rsidR="00003DBA" w:rsidRPr="00003DBA" w:rsidRDefault="00003DBA" w:rsidP="00003DBA">
            <w:pPr>
              <w:spacing w:before="180" w:after="90"/>
              <w:jc w:val="center"/>
              <w:rPr>
                <w:rFonts w:ascii="Adobe Garamond Pro" w:hAnsi="Adobe Garamond Pro" w:cs="Adobe Garamond Pro"/>
              </w:rPr>
            </w:pPr>
            <w:r w:rsidRPr="00003DBA">
              <w:rPr>
                <w:rFonts w:ascii="Adobe Garamond Pro" w:hAnsi="Adobe Garamond Pro" w:cs="Adobe Garamond Pro"/>
                <w:noProof/>
              </w:rPr>
              <w:drawing>
                <wp:inline distT="0" distB="0" distL="0" distR="0" wp14:anchorId="77941FA4" wp14:editId="088EC3C1">
                  <wp:extent cx="2057400" cy="1549908"/>
                  <wp:effectExtent l="0" t="0" r="0" b="0"/>
                  <wp:docPr id="4" name="Picture" descr="Two images side-by-side of the LabQuest 2 instrument show graphs during (left) and after (right) the experiment. The graph on the left is completely flat but the right one shows more det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descr="Two images side-by-side of the LabQuest 2 instrument show graphs during (left) and after (right) the experiment. The graph on the left is completely flat but the right one shows more detail."/>
                          <pic:cNvPicPr>
                            <a:picLocks noChangeAspect="1" noChangeArrowheads="1"/>
                          </pic:cNvPicPr>
                        </pic:nvPicPr>
                        <pic:blipFill>
                          <a:blip r:embed="rId11"/>
                          <a:stretch>
                            <a:fillRect/>
                          </a:stretch>
                        </pic:blipFill>
                        <pic:spPr bwMode="auto">
                          <a:xfrm>
                            <a:off x="0" y="0"/>
                            <a:ext cx="2057400" cy="1549908"/>
                          </a:xfrm>
                          <a:prstGeom prst="rect">
                            <a:avLst/>
                          </a:prstGeom>
                          <a:noFill/>
                          <a:ln>
                            <a:noFill/>
                          </a:ln>
                        </pic:spPr>
                      </pic:pic>
                    </a:graphicData>
                  </a:graphic>
                </wp:inline>
              </w:drawing>
            </w:r>
          </w:p>
        </w:tc>
      </w:tr>
    </w:tbl>
    <w:p w14:paraId="6656E45B" w14:textId="77777777" w:rsidR="00003DBA" w:rsidRPr="00003DBA" w:rsidRDefault="00003DBA" w:rsidP="00003DBA">
      <w:pPr>
        <w:spacing w:after="90" w:line="240" w:lineRule="auto"/>
        <w:jc w:val="center"/>
        <w:rPr>
          <w:rFonts w:ascii="Myriad Pro" w:eastAsia="Times New Roman" w:hAnsi="Myriad Pro" w:cs="Myriad Pro"/>
          <w:i/>
          <w:iCs/>
          <w:kern w:val="0"/>
          <w:szCs w:val="20"/>
          <w14:ligatures w14:val="none"/>
        </w:rPr>
      </w:pPr>
      <w:r w:rsidRPr="00003DBA">
        <w:rPr>
          <w:rFonts w:ascii="Myriad Pro" w:eastAsia="Times New Roman" w:hAnsi="Myriad Pro" w:cs="Myriad Pro"/>
          <w:b/>
          <w:bCs/>
          <w:kern w:val="0"/>
          <w:szCs w:val="20"/>
          <w14:ligatures w14:val="none"/>
        </w:rPr>
        <w:t>Figure 8-3.</w:t>
      </w:r>
      <w:r w:rsidRPr="00003DBA">
        <w:rPr>
          <w:rFonts w:ascii="Myriad Pro" w:eastAsia="Times New Roman" w:hAnsi="Myriad Pro" w:cs="Myriad Pro"/>
          <w:kern w:val="0"/>
          <w:szCs w:val="20"/>
          <w14:ligatures w14:val="none"/>
        </w:rPr>
        <w:t xml:space="preserve"> </w:t>
      </w:r>
      <w:r w:rsidRPr="00003DBA">
        <w:rPr>
          <w:rFonts w:ascii="Myriad Pro" w:eastAsia="Times New Roman" w:hAnsi="Myriad Pro" w:cs="Myriad Pro"/>
          <w:i/>
          <w:iCs/>
          <w:kern w:val="0"/>
          <w:szCs w:val="20"/>
          <w14:ligatures w14:val="none"/>
        </w:rPr>
        <w:t xml:space="preserve">LabQuest 2 </w:t>
      </w:r>
      <w:proofErr w:type="gramStart"/>
      <w:r w:rsidRPr="00003DBA">
        <w:rPr>
          <w:rFonts w:ascii="Myriad Pro" w:eastAsia="Times New Roman" w:hAnsi="Myriad Pro" w:cs="Myriad Pro"/>
          <w:i/>
          <w:iCs/>
          <w:kern w:val="0"/>
          <w:szCs w:val="20"/>
          <w14:ligatures w14:val="none"/>
        </w:rPr>
        <w:t>showing</w:t>
      </w:r>
      <w:proofErr w:type="gramEnd"/>
      <w:r w:rsidRPr="00003DBA">
        <w:rPr>
          <w:rFonts w:ascii="Myriad Pro" w:eastAsia="Times New Roman" w:hAnsi="Myriad Pro" w:cs="Myriad Pro"/>
          <w:i/>
          <w:iCs/>
          <w:kern w:val="0"/>
          <w:szCs w:val="20"/>
          <w14:ligatures w14:val="none"/>
        </w:rPr>
        <w:t xml:space="preserve"> graphs during (left) and after (right) the experiment. </w:t>
      </w:r>
      <w:r w:rsidRPr="00003DBA">
        <w:rPr>
          <w:rFonts w:ascii="Myriad Pro" w:eastAsia="Times New Roman" w:hAnsi="Myriad Pro" w:cs="Myriad Pro"/>
          <w:i/>
          <w:iCs/>
          <w:kern w:val="0"/>
          <w:szCs w:val="20"/>
          <w14:ligatures w14:val="none"/>
        </w:rPr>
        <w:br/>
        <w:t>Notice that the first graph is completely flat but redraws to show more detail.</w:t>
      </w:r>
    </w:p>
    <w:p w14:paraId="2E836282" w14:textId="77777777" w:rsidR="00003DBA" w:rsidRPr="00003DBA" w:rsidRDefault="00003DBA" w:rsidP="00003DBA">
      <w:pPr>
        <w:rPr>
          <w:rFonts w:ascii="Calibri" w:eastAsia="Calibri" w:hAnsi="Calibri" w:cs="Times New Roman"/>
        </w:rPr>
      </w:pPr>
    </w:p>
    <w:p w14:paraId="0166DAD7" w14:textId="77777777" w:rsidR="00003DBA" w:rsidRPr="00003DBA" w:rsidRDefault="00003DBA" w:rsidP="00003DBA">
      <w:pPr>
        <w:tabs>
          <w:tab w:val="left" w:pos="360"/>
        </w:tabs>
        <w:spacing w:after="90" w:line="240" w:lineRule="auto"/>
        <w:ind w:left="360" w:hanging="360"/>
        <w:jc w:val="both"/>
        <w:rPr>
          <w:rFonts w:ascii="Calibri" w:eastAsia="Times New Roman" w:hAnsi="Calibri" w:cs="Adobe Garamond Pro"/>
          <w:iCs/>
          <w:kern w:val="0"/>
          <w:sz w:val="24"/>
          <w:szCs w:val="20"/>
          <w14:ligatures w14:val="none"/>
        </w:rPr>
      </w:pPr>
      <w:r w:rsidRPr="00003DBA">
        <w:rPr>
          <w:rFonts w:ascii="Calibri" w:eastAsia="Times New Roman" w:hAnsi="Calibri" w:cs="Adobe Garamond Pro"/>
          <w:iCs/>
          <w:kern w:val="0"/>
          <w:sz w:val="24"/>
          <w:szCs w:val="20"/>
          <w14:ligatures w14:val="none"/>
        </w:rPr>
        <w:t>11.</w:t>
      </w:r>
      <w:r w:rsidRPr="00003DBA">
        <w:rPr>
          <w:rFonts w:ascii="Calibri" w:eastAsia="Times New Roman" w:hAnsi="Calibri" w:cs="Adobe Garamond Pro"/>
          <w:iCs/>
          <w:kern w:val="0"/>
          <w:sz w:val="24"/>
          <w:szCs w:val="20"/>
          <w14:ligatures w14:val="none"/>
        </w:rPr>
        <w:tab/>
      </w:r>
      <w:r w:rsidRPr="00003DBA">
        <w:rPr>
          <w:rFonts w:ascii="Calibri" w:eastAsia="Times New Roman" w:hAnsi="Calibri" w:cs="Adobe Garamond Pro"/>
          <w:b/>
          <w:iCs/>
          <w:kern w:val="0"/>
          <w:sz w:val="24"/>
          <w:szCs w:val="20"/>
          <w14:ligatures w14:val="none"/>
        </w:rPr>
        <w:t>(Make Two Hypotheses)</w:t>
      </w:r>
      <w:r w:rsidRPr="00003DBA">
        <w:rPr>
          <w:rFonts w:ascii="Calibri" w:eastAsia="Times New Roman" w:hAnsi="Calibri" w:cs="Adobe Garamond Pro"/>
          <w:iCs/>
          <w:kern w:val="0"/>
          <w:sz w:val="24"/>
          <w:szCs w:val="20"/>
          <w14:ligatures w14:val="none"/>
        </w:rPr>
        <w:t xml:space="preserve"> How should the O</w:t>
      </w:r>
      <w:r w:rsidRPr="00003DBA">
        <w:rPr>
          <w:rFonts w:ascii="Calibri" w:eastAsia="Times New Roman" w:hAnsi="Calibri" w:cs="Adobe Garamond Pro"/>
          <w:iCs/>
          <w:kern w:val="0"/>
          <w:sz w:val="24"/>
          <w:szCs w:val="20"/>
          <w:vertAlign w:val="subscript"/>
          <w14:ligatures w14:val="none"/>
        </w:rPr>
        <w:t xml:space="preserve">2 </w:t>
      </w:r>
      <w:r w:rsidRPr="00003DBA">
        <w:rPr>
          <w:rFonts w:ascii="Calibri" w:eastAsia="Times New Roman" w:hAnsi="Calibri" w:cs="Adobe Garamond Pro"/>
          <w:iCs/>
          <w:kern w:val="0"/>
          <w:sz w:val="24"/>
          <w:szCs w:val="20"/>
          <w14:ligatures w14:val="none"/>
        </w:rPr>
        <w:t>and CO</w:t>
      </w:r>
      <w:r w:rsidRPr="00003DBA">
        <w:rPr>
          <w:rFonts w:ascii="Calibri" w:eastAsia="Times New Roman" w:hAnsi="Calibri" w:cs="Adobe Garamond Pro"/>
          <w:iCs/>
          <w:kern w:val="0"/>
          <w:sz w:val="24"/>
          <w:szCs w:val="20"/>
          <w:vertAlign w:val="subscript"/>
          <w14:ligatures w14:val="none"/>
        </w:rPr>
        <w:t xml:space="preserve">2 </w:t>
      </w:r>
      <w:r w:rsidRPr="00003DBA">
        <w:rPr>
          <w:rFonts w:ascii="Calibri" w:eastAsia="Times New Roman" w:hAnsi="Calibri" w:cs="Adobe Garamond Pro"/>
          <w:iCs/>
          <w:kern w:val="0"/>
          <w:sz w:val="24"/>
          <w:szCs w:val="20"/>
          <w14:ligatures w14:val="none"/>
        </w:rPr>
        <w:t xml:space="preserve">readings change over the next 10 minutes? Should they go up, down, or stay the same? Write down your first hypothesis. For your second hypothesis, decide which sample should do the </w:t>
      </w:r>
      <w:r w:rsidRPr="00003DBA">
        <w:rPr>
          <w:rFonts w:ascii="Calibri" w:eastAsia="Times New Roman" w:hAnsi="Calibri" w:cs="Adobe Garamond Pro"/>
          <w:i/>
          <w:iCs/>
          <w:kern w:val="0"/>
          <w:sz w:val="24"/>
          <w:szCs w:val="20"/>
          <w14:ligatures w14:val="none"/>
        </w:rPr>
        <w:t>most</w:t>
      </w:r>
      <w:r w:rsidRPr="00003DBA">
        <w:rPr>
          <w:rFonts w:ascii="Calibri" w:eastAsia="Times New Roman" w:hAnsi="Calibri" w:cs="Adobe Garamond Pro"/>
          <w:iCs/>
          <w:kern w:val="0"/>
          <w:sz w:val="24"/>
          <w:szCs w:val="20"/>
          <w14:ligatures w14:val="none"/>
        </w:rPr>
        <w:t xml:space="preserve"> respiration. Write down your second hypothesis. (Remember, size should not matter, as we are dividing the results by the weight of each sample.)</w:t>
      </w:r>
    </w:p>
    <w:p w14:paraId="61E613C4" w14:textId="77777777" w:rsidR="00003DBA" w:rsidRPr="00003DBA" w:rsidRDefault="00003DBA" w:rsidP="00003DBA">
      <w:pPr>
        <w:tabs>
          <w:tab w:val="left" w:pos="360"/>
        </w:tabs>
        <w:spacing w:after="90" w:line="240" w:lineRule="auto"/>
        <w:ind w:left="360" w:hanging="360"/>
        <w:jc w:val="both"/>
        <w:rPr>
          <w:rFonts w:ascii="Calibri" w:eastAsia="Times New Roman" w:hAnsi="Calibri" w:cs="Adobe Garamond Pro"/>
          <w:iCs/>
          <w:kern w:val="0"/>
          <w:sz w:val="24"/>
          <w:szCs w:val="20"/>
          <w14:ligatures w14:val="none"/>
        </w:rPr>
      </w:pPr>
      <w:r w:rsidRPr="00003DBA">
        <w:rPr>
          <w:rFonts w:ascii="Calibri" w:eastAsia="Times New Roman" w:hAnsi="Calibri" w:cs="Adobe Garamond Pro"/>
          <w:iCs/>
          <w:kern w:val="0"/>
          <w:sz w:val="24"/>
          <w:szCs w:val="20"/>
          <w14:ligatures w14:val="none"/>
        </w:rPr>
        <w:t>12.</w:t>
      </w:r>
      <w:r w:rsidRPr="00003DBA">
        <w:rPr>
          <w:rFonts w:ascii="Calibri" w:eastAsia="Times New Roman" w:hAnsi="Calibri" w:cs="Adobe Garamond Pro"/>
          <w:iCs/>
          <w:kern w:val="0"/>
          <w:sz w:val="24"/>
          <w:szCs w:val="20"/>
          <w14:ligatures w14:val="none"/>
        </w:rPr>
        <w:tab/>
        <w:t xml:space="preserve">Once the run has completed, select the Data Mode key (X|Y </w:t>
      </w:r>
      <w:proofErr w:type="gramStart"/>
      <w:r w:rsidRPr="00003DBA">
        <w:rPr>
          <w:rFonts w:ascii="Calibri" w:eastAsia="Times New Roman" w:hAnsi="Calibri" w:cs="Adobe Garamond Pro"/>
          <w:iCs/>
          <w:kern w:val="0"/>
          <w:sz w:val="24"/>
          <w:szCs w:val="20"/>
          <w14:ligatures w14:val="none"/>
        </w:rPr>
        <w:t>mode)in</w:t>
      </w:r>
      <w:proofErr w:type="gramEnd"/>
      <w:r w:rsidRPr="00003DBA">
        <w:rPr>
          <w:rFonts w:ascii="Calibri" w:eastAsia="Times New Roman" w:hAnsi="Calibri" w:cs="Adobe Garamond Pro"/>
          <w:iCs/>
          <w:kern w:val="0"/>
          <w:sz w:val="24"/>
          <w:szCs w:val="20"/>
          <w14:ligatures w14:val="none"/>
        </w:rPr>
        <w:t xml:space="preserve"> the upper right corner (see </w:t>
      </w:r>
      <w:r w:rsidRPr="00003DBA">
        <w:rPr>
          <w:rFonts w:ascii="Adobe Garamond Pro" w:eastAsia="Times New Roman" w:hAnsi="Adobe Garamond Pro" w:cs="Adobe Garamond Pro"/>
          <w:iCs/>
          <w:kern w:val="0"/>
          <w:sz w:val="24"/>
          <w:szCs w:val="20"/>
          <w14:ligatures w14:val="none"/>
        </w:rPr>
        <w:t>Figure 8-3</w:t>
      </w:r>
      <w:r w:rsidRPr="00003DBA">
        <w:rPr>
          <w:rFonts w:ascii="Calibri" w:eastAsia="Times New Roman" w:hAnsi="Calibri" w:cs="Adobe Garamond Pro"/>
          <w:iCs/>
          <w:kern w:val="0"/>
          <w:sz w:val="24"/>
          <w:szCs w:val="20"/>
          <w14:ligatures w14:val="none"/>
        </w:rPr>
        <w:t>). Record values for O</w:t>
      </w:r>
      <w:r w:rsidRPr="00003DBA">
        <w:rPr>
          <w:rFonts w:ascii="Calibri" w:eastAsia="Times New Roman" w:hAnsi="Calibri" w:cs="Adobe Garamond Pro"/>
          <w:iCs/>
          <w:kern w:val="0"/>
          <w:sz w:val="24"/>
          <w:szCs w:val="20"/>
          <w:vertAlign w:val="subscript"/>
          <w14:ligatures w14:val="none"/>
        </w:rPr>
        <w:t>2</w:t>
      </w:r>
      <w:r w:rsidRPr="00003DBA">
        <w:rPr>
          <w:rFonts w:ascii="Calibri" w:eastAsia="Times New Roman" w:hAnsi="Calibri" w:cs="Adobe Garamond Pro"/>
          <w:iCs/>
          <w:kern w:val="0"/>
          <w:sz w:val="24"/>
          <w:szCs w:val="20"/>
          <w14:ligatures w14:val="none"/>
        </w:rPr>
        <w:t xml:space="preserve"> and CO</w:t>
      </w:r>
      <w:r w:rsidRPr="00003DBA">
        <w:rPr>
          <w:rFonts w:ascii="Calibri" w:eastAsia="Times New Roman" w:hAnsi="Calibri" w:cs="Adobe Garamond Pro"/>
          <w:iCs/>
          <w:kern w:val="0"/>
          <w:sz w:val="24"/>
          <w:szCs w:val="20"/>
          <w:vertAlign w:val="subscript"/>
          <w14:ligatures w14:val="none"/>
        </w:rPr>
        <w:t>2</w:t>
      </w:r>
      <w:r w:rsidRPr="00003DBA">
        <w:rPr>
          <w:rFonts w:ascii="Calibri" w:eastAsia="Times New Roman" w:hAnsi="Calibri" w:cs="Adobe Garamond Pro"/>
          <w:iCs/>
          <w:kern w:val="0"/>
          <w:sz w:val="24"/>
          <w:szCs w:val="20"/>
          <w14:ligatures w14:val="none"/>
        </w:rPr>
        <w:t xml:space="preserve"> concentrations at time 0 seconds, 300 seconds, and 600 seconds.</w:t>
      </w:r>
    </w:p>
    <w:p w14:paraId="52911FBE" w14:textId="77777777" w:rsidR="00003DBA" w:rsidRPr="00003DBA" w:rsidRDefault="00003DBA" w:rsidP="00003DBA">
      <w:pPr>
        <w:tabs>
          <w:tab w:val="left" w:pos="360"/>
        </w:tabs>
        <w:spacing w:after="90" w:line="240" w:lineRule="auto"/>
        <w:ind w:left="360" w:hanging="360"/>
        <w:jc w:val="both"/>
        <w:rPr>
          <w:rFonts w:ascii="Calibri" w:eastAsia="Times New Roman" w:hAnsi="Calibri" w:cs="Adobe Garamond Pro"/>
          <w:iCs/>
          <w:kern w:val="0"/>
          <w:sz w:val="24"/>
          <w:szCs w:val="20"/>
          <w14:ligatures w14:val="none"/>
        </w:rPr>
      </w:pPr>
      <w:r w:rsidRPr="00003DBA">
        <w:rPr>
          <w:rFonts w:ascii="Calibri" w:eastAsia="Times New Roman" w:hAnsi="Calibri" w:cs="Adobe Garamond Pro"/>
          <w:iCs/>
          <w:kern w:val="0"/>
          <w:sz w:val="24"/>
          <w:szCs w:val="20"/>
          <w14:ligatures w14:val="none"/>
        </w:rPr>
        <w:t>13.</w:t>
      </w:r>
      <w:r w:rsidRPr="00003DBA">
        <w:rPr>
          <w:rFonts w:ascii="Calibri" w:eastAsia="Times New Roman" w:hAnsi="Calibri" w:cs="Adobe Garamond Pro"/>
          <w:iCs/>
          <w:kern w:val="0"/>
          <w:sz w:val="24"/>
          <w:szCs w:val="20"/>
          <w14:ligatures w14:val="none"/>
        </w:rPr>
        <w:tab/>
        <w:t>To calculate the change in O</w:t>
      </w:r>
      <w:r w:rsidRPr="00003DBA">
        <w:rPr>
          <w:rFonts w:ascii="Calibri" w:eastAsia="Times New Roman" w:hAnsi="Calibri" w:cs="Adobe Garamond Pro"/>
          <w:iCs/>
          <w:kern w:val="0"/>
          <w:sz w:val="24"/>
          <w:szCs w:val="20"/>
          <w:vertAlign w:val="subscript"/>
          <w14:ligatures w14:val="none"/>
        </w:rPr>
        <w:t>2</w:t>
      </w:r>
      <w:r w:rsidRPr="00003DBA">
        <w:rPr>
          <w:rFonts w:ascii="Calibri" w:eastAsia="Times New Roman" w:hAnsi="Calibri" w:cs="Adobe Garamond Pro"/>
          <w:iCs/>
          <w:kern w:val="0"/>
          <w:sz w:val="24"/>
          <w:szCs w:val="20"/>
          <w14:ligatures w14:val="none"/>
        </w:rPr>
        <w:t xml:space="preserve"> or CO</w:t>
      </w:r>
      <w:r w:rsidRPr="00003DBA">
        <w:rPr>
          <w:rFonts w:ascii="Calibri" w:eastAsia="Times New Roman" w:hAnsi="Calibri" w:cs="Adobe Garamond Pro"/>
          <w:iCs/>
          <w:kern w:val="0"/>
          <w:sz w:val="24"/>
          <w:szCs w:val="20"/>
          <w:vertAlign w:val="subscript"/>
          <w14:ligatures w14:val="none"/>
        </w:rPr>
        <w:t>2</w:t>
      </w:r>
      <w:r w:rsidRPr="00003DBA">
        <w:rPr>
          <w:rFonts w:ascii="Calibri" w:eastAsia="Times New Roman" w:hAnsi="Calibri" w:cs="Adobe Garamond Pro"/>
          <w:iCs/>
          <w:kern w:val="0"/>
          <w:sz w:val="24"/>
          <w:szCs w:val="20"/>
          <w14:ligatures w14:val="none"/>
        </w:rPr>
        <w:t>, subtract the reading at time 0 seconds from the reading at time 300 seconds. (These numbers may be negative or positive.)</w:t>
      </w:r>
    </w:p>
    <w:p w14:paraId="247BA3A7" w14:textId="77777777" w:rsidR="00003DBA" w:rsidRPr="00003DBA" w:rsidRDefault="00003DBA" w:rsidP="00003DBA">
      <w:pPr>
        <w:tabs>
          <w:tab w:val="left" w:pos="360"/>
        </w:tabs>
        <w:spacing w:after="90" w:line="240" w:lineRule="auto"/>
        <w:ind w:left="360" w:hanging="360"/>
        <w:jc w:val="both"/>
        <w:rPr>
          <w:rFonts w:ascii="Calibri" w:eastAsia="Times New Roman" w:hAnsi="Calibri" w:cs="Adobe Garamond Pro"/>
          <w:iCs/>
          <w:kern w:val="0"/>
          <w:sz w:val="24"/>
          <w:szCs w:val="20"/>
          <w14:ligatures w14:val="none"/>
        </w:rPr>
      </w:pPr>
      <w:r w:rsidRPr="00003DBA">
        <w:rPr>
          <w:rFonts w:ascii="Calibri" w:eastAsia="Times New Roman" w:hAnsi="Calibri" w:cs="Adobe Garamond Pro"/>
          <w:iCs/>
          <w:kern w:val="0"/>
          <w:sz w:val="24"/>
          <w:szCs w:val="20"/>
          <w14:ligatures w14:val="none"/>
        </w:rPr>
        <w:lastRenderedPageBreak/>
        <w:t>14.</w:t>
      </w:r>
      <w:r w:rsidRPr="00003DBA">
        <w:rPr>
          <w:rFonts w:ascii="Calibri" w:eastAsia="Times New Roman" w:hAnsi="Calibri" w:cs="Adobe Garamond Pro"/>
          <w:iCs/>
          <w:kern w:val="0"/>
          <w:sz w:val="24"/>
          <w:szCs w:val="20"/>
          <w14:ligatures w14:val="none"/>
        </w:rPr>
        <w:tab/>
        <w:t>Finally, divide these changes in O</w:t>
      </w:r>
      <w:r w:rsidRPr="00003DBA">
        <w:rPr>
          <w:rFonts w:ascii="Calibri" w:eastAsia="Times New Roman" w:hAnsi="Calibri" w:cs="Adobe Garamond Pro"/>
          <w:iCs/>
          <w:kern w:val="0"/>
          <w:sz w:val="24"/>
          <w:szCs w:val="20"/>
          <w:vertAlign w:val="subscript"/>
          <w14:ligatures w14:val="none"/>
        </w:rPr>
        <w:t>2</w:t>
      </w:r>
      <w:r w:rsidRPr="00003DBA">
        <w:rPr>
          <w:rFonts w:ascii="Calibri" w:eastAsia="Times New Roman" w:hAnsi="Calibri" w:cs="Adobe Garamond Pro"/>
          <w:iCs/>
          <w:kern w:val="0"/>
          <w:sz w:val="24"/>
          <w:szCs w:val="20"/>
          <w14:ligatures w14:val="none"/>
        </w:rPr>
        <w:t xml:space="preserve"> and CO</w:t>
      </w:r>
      <w:r w:rsidRPr="00003DBA">
        <w:rPr>
          <w:rFonts w:ascii="Calibri" w:eastAsia="Times New Roman" w:hAnsi="Calibri" w:cs="Adobe Garamond Pro"/>
          <w:iCs/>
          <w:kern w:val="0"/>
          <w:sz w:val="24"/>
          <w:szCs w:val="20"/>
          <w:vertAlign w:val="subscript"/>
          <w14:ligatures w14:val="none"/>
        </w:rPr>
        <w:t>2</w:t>
      </w:r>
      <w:r w:rsidRPr="00003DBA">
        <w:rPr>
          <w:rFonts w:ascii="Calibri" w:eastAsia="Times New Roman" w:hAnsi="Calibri" w:cs="Adobe Garamond Pro"/>
          <w:iCs/>
          <w:kern w:val="0"/>
          <w:sz w:val="24"/>
          <w:szCs w:val="20"/>
          <w14:ligatures w14:val="none"/>
        </w:rPr>
        <w:t xml:space="preserve"> by the Weight of Sample from above. This will convert the changes into change per gram of sample. This allows you to compare your results to other groups even if you had different amounts of material in your chamber.</w:t>
      </w:r>
    </w:p>
    <w:p w14:paraId="3641F929" w14:textId="77777777" w:rsidR="00003DBA" w:rsidRPr="00003DBA" w:rsidRDefault="00003DBA" w:rsidP="00003DBA">
      <w:pPr>
        <w:spacing w:before="180" w:after="90" w:line="240" w:lineRule="auto"/>
        <w:jc w:val="center"/>
        <w:rPr>
          <w:rFonts w:ascii="Adobe Garamond Pro" w:eastAsia="Times New Roman" w:hAnsi="Adobe Garamond Pro" w:cs="Adobe Garamond Pro"/>
          <w:kern w:val="0"/>
          <w:szCs w:val="20"/>
          <w14:ligatures w14:val="none"/>
        </w:rPr>
      </w:pPr>
      <w:r w:rsidRPr="00003DBA">
        <w:rPr>
          <w:rFonts w:ascii="Adobe Garamond Pro" w:eastAsia="Times New Roman" w:hAnsi="Adobe Garamond Pro" w:cs="Adobe Garamond Pro"/>
          <w:noProof/>
          <w:kern w:val="0"/>
          <w:szCs w:val="20"/>
          <w14:ligatures w14:val="none"/>
        </w:rPr>
        <w:drawing>
          <wp:inline distT="0" distB="0" distL="0" distR="0" wp14:anchorId="67F86940" wp14:editId="3FEAA78C">
            <wp:extent cx="2743200" cy="2060448"/>
            <wp:effectExtent l="0" t="0" r="0" b="0"/>
            <wp:docPr id="5" name="Picture" descr="LabQuest 2 showing data tables (X|Y Mo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descr="LabQuest 2 showing data tables (X|Y Mode)."/>
                    <pic:cNvPicPr>
                      <a:picLocks noChangeAspect="1" noChangeArrowheads="1"/>
                    </pic:cNvPicPr>
                  </pic:nvPicPr>
                  <pic:blipFill>
                    <a:blip r:embed="rId12"/>
                    <a:stretch>
                      <a:fillRect/>
                    </a:stretch>
                  </pic:blipFill>
                  <pic:spPr bwMode="auto">
                    <a:xfrm>
                      <a:off x="0" y="0"/>
                      <a:ext cx="2743200" cy="2060448"/>
                    </a:xfrm>
                    <a:prstGeom prst="rect">
                      <a:avLst/>
                    </a:prstGeom>
                    <a:noFill/>
                    <a:ln>
                      <a:noFill/>
                    </a:ln>
                  </pic:spPr>
                </pic:pic>
              </a:graphicData>
            </a:graphic>
          </wp:inline>
        </w:drawing>
      </w:r>
    </w:p>
    <w:p w14:paraId="1C007C47" w14:textId="77777777" w:rsidR="00003DBA" w:rsidRPr="00003DBA" w:rsidRDefault="00003DBA" w:rsidP="00003DBA">
      <w:pPr>
        <w:spacing w:after="90" w:line="240" w:lineRule="auto"/>
        <w:jc w:val="center"/>
        <w:rPr>
          <w:rFonts w:ascii="Myriad Pro" w:eastAsia="Times New Roman" w:hAnsi="Myriad Pro" w:cs="Myriad Pro"/>
          <w:i/>
          <w:iCs/>
          <w:kern w:val="0"/>
          <w:szCs w:val="20"/>
          <w14:ligatures w14:val="none"/>
        </w:rPr>
      </w:pPr>
      <w:r w:rsidRPr="00003DBA">
        <w:rPr>
          <w:rFonts w:ascii="Myriad Pro" w:eastAsia="Times New Roman" w:hAnsi="Myriad Pro" w:cs="Myriad Pro"/>
          <w:b/>
          <w:bCs/>
          <w:kern w:val="0"/>
          <w:szCs w:val="20"/>
          <w14:ligatures w14:val="none"/>
        </w:rPr>
        <w:t xml:space="preserve">Figure 8-4. </w:t>
      </w:r>
      <w:r w:rsidRPr="00003DBA">
        <w:rPr>
          <w:rFonts w:ascii="Myriad Pro" w:eastAsia="Times New Roman" w:hAnsi="Myriad Pro" w:cs="Myriad Pro"/>
          <w:i/>
          <w:iCs/>
          <w:kern w:val="0"/>
          <w:szCs w:val="20"/>
          <w14:ligatures w14:val="none"/>
        </w:rPr>
        <w:t>LabQuest 2 showing data tables (X|Y Mode).</w:t>
      </w:r>
    </w:p>
    <w:p w14:paraId="59AC7639" w14:textId="77777777" w:rsidR="00003DBA" w:rsidRPr="00003DBA" w:rsidRDefault="00003DBA" w:rsidP="00003DBA">
      <w:pPr>
        <w:rPr>
          <w:rFonts w:ascii="Calibri" w:eastAsia="Calibri" w:hAnsi="Calibri" w:cs="Times New Roman"/>
        </w:rPr>
      </w:pPr>
    </w:p>
    <w:p w14:paraId="48405F05" w14:textId="77777777" w:rsidR="00003DBA" w:rsidRPr="00003DBA" w:rsidRDefault="00003DBA" w:rsidP="00003DBA">
      <w:pPr>
        <w:tabs>
          <w:tab w:val="left" w:pos="360"/>
          <w:tab w:val="left" w:pos="720"/>
          <w:tab w:val="left" w:pos="1080"/>
          <w:tab w:val="left" w:pos="1440"/>
          <w:tab w:val="left" w:pos="1800"/>
        </w:tabs>
        <w:spacing w:before="180" w:after="0" w:line="240" w:lineRule="auto"/>
        <w:rPr>
          <w:rFonts w:ascii="Myriad Pro" w:eastAsia="Times New Roman" w:hAnsi="Myriad Pro" w:cs="Myriad Pro"/>
          <w:kern w:val="0"/>
          <w:sz w:val="24"/>
          <w:szCs w:val="20"/>
          <w14:ligatures w14:val="none"/>
        </w:rPr>
      </w:pPr>
      <w:r w:rsidRPr="00003DBA">
        <w:rPr>
          <w:rFonts w:ascii="Myriad Pro" w:eastAsia="Times New Roman" w:hAnsi="Myriad Pro" w:cs="Myriad Pro"/>
          <w:kern w:val="0"/>
          <w:sz w:val="24"/>
          <w:szCs w:val="20"/>
          <w14:ligatures w14:val="none"/>
        </w:rPr>
        <w:t>Identify Variables</w:t>
      </w:r>
    </w:p>
    <w:p w14:paraId="688A1563" w14:textId="77777777" w:rsidR="00003DBA" w:rsidRPr="00003DBA" w:rsidRDefault="00003DBA" w:rsidP="00003DBA">
      <w:pPr>
        <w:spacing w:after="90" w:line="240" w:lineRule="auto"/>
        <w:jc w:val="both"/>
        <w:rPr>
          <w:rFonts w:ascii="Calibri" w:eastAsia="Times New Roman" w:hAnsi="Calibri" w:cs="Adobe Garamond Pro"/>
          <w:iCs/>
          <w:kern w:val="0"/>
          <w:sz w:val="24"/>
          <w:szCs w:val="20"/>
          <w14:ligatures w14:val="none"/>
        </w:rPr>
      </w:pPr>
      <w:r w:rsidRPr="00003DBA">
        <w:rPr>
          <w:rFonts w:ascii="Calibri" w:eastAsia="Times New Roman" w:hAnsi="Calibri" w:cs="Adobe Garamond Pro"/>
          <w:iCs/>
          <w:kern w:val="0"/>
          <w:sz w:val="24"/>
          <w:szCs w:val="20"/>
          <w14:ligatures w14:val="none"/>
        </w:rPr>
        <w:t>What are the independent variables of the experiment you just performed? What are the dependent variables? Control variables? (Do not confuse control variables with the positive and negative control experiments.)</w:t>
      </w:r>
    </w:p>
    <w:p w14:paraId="14635740" w14:textId="77777777" w:rsidR="00003DBA" w:rsidRPr="00003DBA" w:rsidRDefault="00003DBA" w:rsidP="00003DBA">
      <w:pPr>
        <w:tabs>
          <w:tab w:val="left" w:pos="360"/>
          <w:tab w:val="left" w:pos="720"/>
          <w:tab w:val="left" w:pos="1080"/>
          <w:tab w:val="left" w:pos="1440"/>
          <w:tab w:val="left" w:pos="1800"/>
        </w:tabs>
        <w:spacing w:before="180" w:after="0" w:line="240" w:lineRule="auto"/>
        <w:rPr>
          <w:rFonts w:ascii="Myriad Pro" w:eastAsia="Times New Roman" w:hAnsi="Myriad Pro" w:cs="Myriad Pro"/>
          <w:kern w:val="0"/>
          <w:sz w:val="24"/>
          <w:szCs w:val="20"/>
          <w14:ligatures w14:val="none"/>
        </w:rPr>
      </w:pPr>
      <w:r w:rsidRPr="00003DBA">
        <w:rPr>
          <w:rFonts w:ascii="Myriad Pro" w:eastAsia="Times New Roman" w:hAnsi="Myriad Pro" w:cs="Myriad Pro"/>
          <w:kern w:val="0"/>
          <w:sz w:val="24"/>
          <w:szCs w:val="20"/>
          <w14:ligatures w14:val="none"/>
        </w:rPr>
        <w:t>Conclusions</w:t>
      </w:r>
    </w:p>
    <w:p w14:paraId="4216F563" w14:textId="77777777" w:rsidR="00003DBA" w:rsidRPr="00003DBA" w:rsidRDefault="00003DBA" w:rsidP="00003DBA">
      <w:pPr>
        <w:spacing w:after="90" w:line="240" w:lineRule="auto"/>
        <w:jc w:val="both"/>
        <w:rPr>
          <w:rFonts w:ascii="Calibri" w:eastAsia="Times New Roman" w:hAnsi="Calibri" w:cs="Adobe Garamond Pro"/>
          <w:iCs/>
          <w:kern w:val="0"/>
          <w:sz w:val="24"/>
          <w:szCs w:val="20"/>
          <w14:ligatures w14:val="none"/>
        </w:rPr>
      </w:pPr>
      <w:r w:rsidRPr="00003DBA">
        <w:rPr>
          <w:rFonts w:ascii="Calibri" w:eastAsia="Times New Roman" w:hAnsi="Calibri" w:cs="Adobe Garamond Pro"/>
          <w:iCs/>
          <w:kern w:val="0"/>
          <w:sz w:val="24"/>
          <w:szCs w:val="20"/>
          <w14:ligatures w14:val="none"/>
        </w:rPr>
        <w:t>Which gases went up, down, or stayed the same? Was your hypothesis correct?</w:t>
      </w:r>
    </w:p>
    <w:p w14:paraId="05D0A738" w14:textId="77777777" w:rsidR="00003DBA" w:rsidRPr="00003DBA" w:rsidRDefault="00003DBA" w:rsidP="00003DBA">
      <w:pPr>
        <w:spacing w:after="90" w:line="240" w:lineRule="auto"/>
        <w:jc w:val="both"/>
        <w:rPr>
          <w:rFonts w:ascii="Calibri" w:eastAsia="Times New Roman" w:hAnsi="Calibri" w:cs="Adobe Garamond Pro"/>
          <w:iCs/>
          <w:kern w:val="0"/>
          <w:sz w:val="24"/>
          <w:szCs w:val="20"/>
          <w14:ligatures w14:val="none"/>
        </w:rPr>
      </w:pPr>
      <w:r w:rsidRPr="00003DBA">
        <w:rPr>
          <w:rFonts w:ascii="Calibri" w:eastAsia="Times New Roman" w:hAnsi="Calibri" w:cs="Adobe Garamond Pro"/>
          <w:iCs/>
          <w:kern w:val="0"/>
          <w:sz w:val="24"/>
          <w:szCs w:val="20"/>
          <w14:ligatures w14:val="none"/>
        </w:rPr>
        <w:t>Which organism did the most respiration per gram? Was your hypothesis correct?</w:t>
      </w:r>
    </w:p>
    <w:p w14:paraId="30ABB110" w14:textId="77777777" w:rsidR="00003DBA" w:rsidRPr="00003DBA" w:rsidRDefault="00003DBA" w:rsidP="00003DBA">
      <w:pPr>
        <w:rPr>
          <w:rFonts w:ascii="Calibri" w:eastAsia="Calibri" w:hAnsi="Calibri" w:cs="Times New Roman"/>
        </w:rPr>
      </w:pPr>
    </w:p>
    <w:p w14:paraId="45B4829C" w14:textId="77777777" w:rsidR="00003DBA" w:rsidRPr="00003DBA" w:rsidRDefault="00003DBA" w:rsidP="00003DBA">
      <w:pPr>
        <w:spacing w:after="90" w:line="240" w:lineRule="auto"/>
        <w:jc w:val="both"/>
        <w:rPr>
          <w:rFonts w:ascii="Calibri" w:eastAsia="Times New Roman" w:hAnsi="Calibri" w:cs="Adobe Garamond Pro"/>
          <w:iCs/>
          <w:kern w:val="0"/>
          <w:sz w:val="24"/>
          <w:szCs w:val="20"/>
          <w14:ligatures w14:val="none"/>
        </w:rPr>
      </w:pPr>
      <w:r w:rsidRPr="00003DBA">
        <w:rPr>
          <w:rFonts w:ascii="Calibri" w:eastAsia="Times New Roman" w:hAnsi="Calibri" w:cs="Adobe Garamond Pro"/>
          <w:iCs/>
          <w:kern w:val="0"/>
          <w:sz w:val="24"/>
          <w:szCs w:val="20"/>
          <w14:ligatures w14:val="none"/>
        </w:rPr>
        <w:t xml:space="preserve">Go back and look at the pre-lab material. What gas is being produced by </w:t>
      </w:r>
      <w:proofErr w:type="gramStart"/>
      <w:r w:rsidRPr="00003DBA">
        <w:rPr>
          <w:rFonts w:ascii="Calibri" w:eastAsia="Times New Roman" w:hAnsi="Calibri" w:cs="Adobe Garamond Pro"/>
          <w:iCs/>
          <w:kern w:val="0"/>
          <w:sz w:val="24"/>
          <w:szCs w:val="20"/>
          <w14:ligatures w14:val="none"/>
        </w:rPr>
        <w:t>the organisms</w:t>
      </w:r>
      <w:proofErr w:type="gramEnd"/>
      <w:r w:rsidRPr="00003DBA">
        <w:rPr>
          <w:rFonts w:ascii="Calibri" w:eastAsia="Times New Roman" w:hAnsi="Calibri" w:cs="Adobe Garamond Pro"/>
          <w:iCs/>
          <w:kern w:val="0"/>
          <w:sz w:val="24"/>
          <w:szCs w:val="20"/>
          <w14:ligatures w14:val="none"/>
        </w:rPr>
        <w:t xml:space="preserve">? Are they using any gas to do this process? What exactly are they getting by doing respiration? (Reminder, these organisms are doing </w:t>
      </w:r>
      <w:r w:rsidRPr="00003DBA">
        <w:rPr>
          <w:rFonts w:ascii="Calibri" w:eastAsia="Times New Roman" w:hAnsi="Calibri" w:cs="Adobe Garamond Pro"/>
          <w:i/>
          <w:iCs/>
          <w:kern w:val="0"/>
          <w:sz w:val="24"/>
          <w:szCs w:val="20"/>
          <w14:ligatures w14:val="none"/>
        </w:rPr>
        <w:t>Glycolysis</w:t>
      </w:r>
      <w:r w:rsidRPr="00003DBA">
        <w:rPr>
          <w:rFonts w:ascii="Calibri" w:eastAsia="Times New Roman" w:hAnsi="Calibri" w:cs="Adobe Garamond Pro"/>
          <w:iCs/>
          <w:kern w:val="0"/>
          <w:sz w:val="24"/>
          <w:szCs w:val="20"/>
          <w14:ligatures w14:val="none"/>
        </w:rPr>
        <w:t xml:space="preserve">, then </w:t>
      </w:r>
      <w:r w:rsidRPr="00003DBA">
        <w:rPr>
          <w:rFonts w:ascii="Calibri" w:eastAsia="Times New Roman" w:hAnsi="Calibri" w:cs="Adobe Garamond Pro"/>
          <w:i/>
          <w:iCs/>
          <w:kern w:val="0"/>
          <w:sz w:val="24"/>
          <w:szCs w:val="20"/>
          <w14:ligatures w14:val="none"/>
        </w:rPr>
        <w:t>Respiration</w:t>
      </w:r>
      <w:r w:rsidRPr="00003DBA">
        <w:rPr>
          <w:rFonts w:ascii="Calibri" w:eastAsia="Times New Roman" w:hAnsi="Calibri" w:cs="Adobe Garamond Pro"/>
          <w:iCs/>
          <w:kern w:val="0"/>
          <w:sz w:val="24"/>
          <w:szCs w:val="20"/>
          <w14:ligatures w14:val="none"/>
        </w:rPr>
        <w:t>.)</w:t>
      </w:r>
    </w:p>
    <w:p w14:paraId="390385AC" w14:textId="77777777" w:rsidR="00003DBA" w:rsidRPr="00003DBA" w:rsidRDefault="00003DBA" w:rsidP="00003DBA">
      <w:pPr>
        <w:spacing w:after="90" w:line="240" w:lineRule="auto"/>
        <w:jc w:val="both"/>
        <w:rPr>
          <w:rFonts w:ascii="Calibri" w:eastAsia="Times New Roman" w:hAnsi="Calibri" w:cs="Adobe Garamond Pro"/>
          <w:iCs/>
          <w:kern w:val="0"/>
          <w:sz w:val="24"/>
          <w:szCs w:val="20"/>
          <w14:ligatures w14:val="none"/>
        </w:rPr>
      </w:pPr>
    </w:p>
    <w:p w14:paraId="572BD9A5" w14:textId="77777777" w:rsidR="00003DBA" w:rsidRPr="00003DBA" w:rsidRDefault="00003DBA" w:rsidP="00003DBA">
      <w:pPr>
        <w:spacing w:after="90" w:line="240" w:lineRule="auto"/>
        <w:jc w:val="both"/>
        <w:rPr>
          <w:rFonts w:ascii="Calibri" w:eastAsia="Times New Roman" w:hAnsi="Calibri" w:cs="Adobe Garamond Pro"/>
          <w:iCs/>
          <w:kern w:val="0"/>
          <w:sz w:val="24"/>
          <w:szCs w:val="20"/>
          <w14:ligatures w14:val="none"/>
        </w:rPr>
      </w:pPr>
    </w:p>
    <w:p w14:paraId="484977B1" w14:textId="77777777" w:rsidR="00003DBA" w:rsidRPr="00003DBA" w:rsidRDefault="00003DBA" w:rsidP="00003DBA">
      <w:pPr>
        <w:spacing w:after="90" w:line="240" w:lineRule="auto"/>
        <w:jc w:val="both"/>
        <w:rPr>
          <w:rFonts w:ascii="Calibri" w:eastAsia="Times New Roman" w:hAnsi="Calibri" w:cs="Adobe Garamond Pro"/>
          <w:iCs/>
          <w:kern w:val="0"/>
          <w:sz w:val="24"/>
          <w:szCs w:val="20"/>
          <w14:ligatures w14:val="none"/>
        </w:rPr>
      </w:pPr>
      <w:r w:rsidRPr="00003DBA">
        <w:rPr>
          <w:rFonts w:ascii="Calibri" w:eastAsia="Times New Roman" w:hAnsi="Calibri" w:cs="Adobe Garamond Pro"/>
          <w:iCs/>
          <w:noProof/>
          <w:kern w:val="0"/>
          <w:sz w:val="24"/>
          <w:szCs w:val="20"/>
          <w14:ligatures w14:val="none"/>
        </w:rPr>
        <mc:AlternateContent>
          <mc:Choice Requires="wps">
            <w:drawing>
              <wp:anchor distT="0" distB="0" distL="114300" distR="114300" simplePos="0" relativeHeight="251664384" behindDoc="0" locked="0" layoutInCell="1" allowOverlap="1" wp14:anchorId="282A83E5" wp14:editId="0212C076">
                <wp:simplePos x="0" y="0"/>
                <wp:positionH relativeFrom="column">
                  <wp:posOffset>12700</wp:posOffset>
                </wp:positionH>
                <wp:positionV relativeFrom="paragraph">
                  <wp:posOffset>76200</wp:posOffset>
                </wp:positionV>
                <wp:extent cx="5905500" cy="1435100"/>
                <wp:effectExtent l="12700" t="12700" r="25400" b="25400"/>
                <wp:wrapNone/>
                <wp:docPr id="825677114" name="Text Box 1"/>
                <wp:cNvGraphicFramePr/>
                <a:graphic xmlns:a="http://schemas.openxmlformats.org/drawingml/2006/main">
                  <a:graphicData uri="http://schemas.microsoft.com/office/word/2010/wordprocessingShape">
                    <wps:wsp>
                      <wps:cNvSpPr txBox="1"/>
                      <wps:spPr>
                        <a:xfrm>
                          <a:off x="0" y="0"/>
                          <a:ext cx="5905500" cy="1435100"/>
                        </a:xfrm>
                        <a:prstGeom prst="rect">
                          <a:avLst/>
                        </a:prstGeom>
                        <a:solidFill>
                          <a:sysClr val="window" lastClr="FFFFFF"/>
                        </a:solidFill>
                        <a:ln w="38100" cap="flat" cmpd="sng" algn="ctr">
                          <a:solidFill>
                            <a:srgbClr val="002060"/>
                          </a:solidFill>
                          <a:prstDash val="solid"/>
                          <a:miter lim="800000"/>
                        </a:ln>
                        <a:effectLst/>
                      </wps:spPr>
                      <wps:txbx>
                        <w:txbxContent>
                          <w:p w14:paraId="79F90A45" w14:textId="77777777" w:rsidR="00003DBA" w:rsidRPr="00A66BE1" w:rsidRDefault="00003DBA" w:rsidP="00003DBA">
                            <w:pPr>
                              <w:pStyle w:val="Headers-Header1"/>
                            </w:pPr>
                            <w:r>
                              <w:t>(INSTRUCTOR OPTION) LAB REPORT</w:t>
                            </w:r>
                          </w:p>
                          <w:p w14:paraId="620BED34" w14:textId="77777777" w:rsidR="00003DBA" w:rsidRPr="0045676A" w:rsidRDefault="00003DBA" w:rsidP="00003DBA">
                            <w:pPr>
                              <w:pStyle w:val="Body-BodyText"/>
                            </w:pPr>
                            <w:r w:rsidRPr="0045676A">
                              <w:t xml:space="preserve">Many instructors use this lab as </w:t>
                            </w:r>
                            <w:r>
                              <w:t>a</w:t>
                            </w:r>
                            <w:r w:rsidRPr="00367E0B">
                              <w:rPr>
                                <w:b/>
                                <w:bCs/>
                              </w:rPr>
                              <w:t xml:space="preserve"> full lab report</w:t>
                            </w:r>
                            <w:r w:rsidRPr="0045676A">
                              <w:t xml:space="preserve">. Your instructor will provide you with specific instructions in iCollege for the report format and due date.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2A83E5" id="_x0000_t202" coordsize="21600,21600" o:spt="202" path="m,l,21600r21600,l21600,xe">
                <v:stroke joinstyle="miter"/>
                <v:path gradientshapeok="t" o:connecttype="rect"/>
              </v:shapetype>
              <v:shape id="Text Box 1" o:spid="_x0000_s1026" type="#_x0000_t202" style="position:absolute;left:0;text-align:left;margin-left:1pt;margin-top:6pt;width:465pt;height:11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" fillcolor="window" strokecolor="#002060" strokeweight="3pt">
                <v:textbox>
                  <w:txbxContent>
                    <w:p w14:paraId="79F90A45" w14:textId="77777777" w:rsidR="00003DBA" w:rsidRPr="00A66BE1" w:rsidRDefault="00003DBA" w:rsidP="00003DBA">
                      <w:pPr>
                        <w:pStyle w:val="Headers-Header1"/>
                      </w:pPr>
                      <w:r>
                        <w:t>(INSTRUCTOR OPTION) LAB REPORT</w:t>
                      </w:r>
                    </w:p>
                    <w:p w14:paraId="620BED34" w14:textId="77777777" w:rsidR="00003DBA" w:rsidRPr="0045676A" w:rsidRDefault="00003DBA" w:rsidP="00003DBA">
                      <w:pPr>
                        <w:pStyle w:val="Body-BodyText"/>
                      </w:pPr>
                      <w:r w:rsidRPr="0045676A">
                        <w:t xml:space="preserve">Many instructors use this lab as </w:t>
                      </w:r>
                      <w:r>
                        <w:t>a</w:t>
                      </w:r>
                      <w:r w:rsidRPr="00367E0B">
                        <w:rPr>
                          <w:b/>
                          <w:bCs/>
                        </w:rPr>
                        <w:t xml:space="preserve"> full lab report</w:t>
                      </w:r>
                      <w:r w:rsidRPr="0045676A">
                        <w:t xml:space="preserve">. Your instructor will provide you with specific instructions in iCollege for the report format and due date. </w:t>
                      </w:r>
                    </w:p>
                  </w:txbxContent>
                </v:textbox>
              </v:shape>
            </w:pict>
          </mc:Fallback>
        </mc:AlternateContent>
      </w:r>
    </w:p>
    <w:p w14:paraId="45819898" w14:textId="77777777" w:rsidR="00003DBA" w:rsidRPr="00003DBA" w:rsidRDefault="00003DBA" w:rsidP="00003DBA">
      <w:pPr>
        <w:spacing w:after="90" w:line="240" w:lineRule="auto"/>
        <w:jc w:val="both"/>
        <w:rPr>
          <w:rFonts w:ascii="Calibri" w:eastAsia="Times New Roman" w:hAnsi="Calibri" w:cs="Adobe Garamond Pro"/>
          <w:iCs/>
          <w:kern w:val="0"/>
          <w:sz w:val="24"/>
          <w:szCs w:val="20"/>
          <w14:ligatures w14:val="none"/>
        </w:rPr>
      </w:pPr>
    </w:p>
    <w:p w14:paraId="17C7CA26" w14:textId="77777777" w:rsidR="00003DBA" w:rsidRPr="00003DBA" w:rsidRDefault="00003DBA" w:rsidP="00003DBA">
      <w:pPr>
        <w:spacing w:after="90" w:line="240" w:lineRule="auto"/>
        <w:jc w:val="both"/>
        <w:rPr>
          <w:rFonts w:ascii="Calibri" w:eastAsia="Times New Roman" w:hAnsi="Calibri" w:cs="Adobe Garamond Pro"/>
          <w:iCs/>
          <w:kern w:val="0"/>
          <w:sz w:val="24"/>
          <w:szCs w:val="20"/>
          <w14:ligatures w14:val="none"/>
        </w:rPr>
      </w:pPr>
    </w:p>
    <w:p w14:paraId="66A2DFDB" w14:textId="77777777" w:rsidR="00003DBA" w:rsidRPr="00003DBA" w:rsidRDefault="00003DBA" w:rsidP="00003DBA">
      <w:pPr>
        <w:spacing w:after="90" w:line="240" w:lineRule="auto"/>
        <w:jc w:val="both"/>
        <w:rPr>
          <w:rFonts w:ascii="Calibri" w:eastAsia="Times New Roman" w:hAnsi="Calibri" w:cs="Adobe Garamond Pro"/>
          <w:iCs/>
          <w:kern w:val="0"/>
          <w:sz w:val="24"/>
          <w:szCs w:val="20"/>
          <w14:ligatures w14:val="none"/>
        </w:rPr>
      </w:pPr>
    </w:p>
    <w:p w14:paraId="1172BC6A" w14:textId="77777777" w:rsidR="00003DBA" w:rsidRPr="00003DBA" w:rsidRDefault="00003DBA" w:rsidP="00003DBA">
      <w:pPr>
        <w:spacing w:after="90" w:line="240" w:lineRule="auto"/>
        <w:jc w:val="both"/>
        <w:rPr>
          <w:rFonts w:ascii="Calibri" w:eastAsia="Times New Roman" w:hAnsi="Calibri" w:cs="Adobe Garamond Pro"/>
          <w:iCs/>
          <w:kern w:val="0"/>
          <w:sz w:val="24"/>
          <w:szCs w:val="20"/>
          <w14:ligatures w14:val="none"/>
        </w:rPr>
      </w:pPr>
    </w:p>
    <w:p w14:paraId="79B2D88A" w14:textId="77777777" w:rsidR="00003DBA" w:rsidRPr="00003DBA" w:rsidRDefault="00003DBA" w:rsidP="00003DBA">
      <w:pPr>
        <w:spacing w:after="90" w:line="240" w:lineRule="auto"/>
        <w:jc w:val="both"/>
        <w:rPr>
          <w:rFonts w:ascii="Calibri" w:eastAsia="Times New Roman" w:hAnsi="Calibri" w:cs="Adobe Garamond Pro"/>
          <w:iCs/>
          <w:kern w:val="0"/>
          <w:sz w:val="24"/>
          <w:szCs w:val="20"/>
          <w14:ligatures w14:val="none"/>
        </w:rPr>
      </w:pPr>
    </w:p>
    <w:p w14:paraId="5D2A2283" w14:textId="77777777" w:rsidR="00003DBA" w:rsidRPr="00003DBA" w:rsidRDefault="00003DBA" w:rsidP="00003DBA">
      <w:pPr>
        <w:spacing w:after="90" w:line="240" w:lineRule="auto"/>
        <w:jc w:val="both"/>
        <w:rPr>
          <w:rFonts w:ascii="Calibri" w:eastAsia="Times New Roman" w:hAnsi="Calibri" w:cs="Adobe Garamond Pro"/>
          <w:iCs/>
          <w:kern w:val="0"/>
          <w:sz w:val="24"/>
          <w:szCs w:val="20"/>
          <w14:ligatures w14:val="none"/>
        </w:rPr>
      </w:pPr>
    </w:p>
    <w:p w14:paraId="347AE983" w14:textId="77777777" w:rsidR="00003DBA" w:rsidRPr="00003DBA" w:rsidRDefault="00003DBA" w:rsidP="00003DBA">
      <w:pPr>
        <w:spacing w:after="90" w:line="240" w:lineRule="auto"/>
        <w:jc w:val="both"/>
        <w:rPr>
          <w:rFonts w:ascii="Calibri" w:eastAsia="Times New Roman" w:hAnsi="Calibri" w:cs="Adobe Garamond Pro"/>
          <w:iCs/>
          <w:kern w:val="0"/>
          <w:sz w:val="24"/>
          <w:szCs w:val="20"/>
          <w14:ligatures w14:val="none"/>
        </w:rPr>
      </w:pPr>
    </w:p>
    <w:p w14:paraId="6A5D0BF9" w14:textId="77777777" w:rsidR="00003DBA" w:rsidRPr="00003DBA" w:rsidRDefault="00003DBA" w:rsidP="00003DBA">
      <w:pPr>
        <w:spacing w:after="90" w:line="240" w:lineRule="auto"/>
        <w:jc w:val="both"/>
        <w:rPr>
          <w:rFonts w:ascii="Calibri" w:eastAsia="Times New Roman" w:hAnsi="Calibri" w:cs="Adobe Garamond Pro"/>
          <w:iCs/>
          <w:kern w:val="0"/>
          <w:sz w:val="24"/>
          <w:szCs w:val="20"/>
          <w14:ligatures w14:val="none"/>
        </w:rPr>
      </w:pPr>
      <w:r w:rsidRPr="00003DBA">
        <w:rPr>
          <w:rFonts w:ascii="Calibri" w:eastAsia="Times New Roman" w:hAnsi="Calibri" w:cs="Adobe Garamond Pro"/>
          <w:iCs/>
          <w:noProof/>
          <w:kern w:val="0"/>
          <w:sz w:val="24"/>
          <w:szCs w:val="20"/>
          <w14:ligatures w14:val="none"/>
        </w:rPr>
        <w:lastRenderedPageBreak/>
        <w:pict w14:anchorId="27E43CB1">
          <v:rect id="_x0000_i1027" alt="" style="width:468pt;height:.05pt;mso-width-percent:0;mso-height-percent:0;mso-width-percent:0;mso-height-percent:0" o:hralign="center" o:hrstd="t" o:hr="t" fillcolor="#a0a0a0" stroked="f"/>
        </w:pict>
      </w:r>
    </w:p>
    <w:p w14:paraId="0EA130F1" w14:textId="77777777" w:rsidR="00003DBA" w:rsidRPr="00003DBA" w:rsidRDefault="00003DBA" w:rsidP="00003DBA">
      <w:pPr>
        <w:tabs>
          <w:tab w:val="left" w:pos="360"/>
          <w:tab w:val="left" w:pos="720"/>
          <w:tab w:val="left" w:pos="1080"/>
          <w:tab w:val="left" w:pos="1440"/>
          <w:tab w:val="left" w:pos="1800"/>
        </w:tabs>
        <w:spacing w:after="172" w:line="240" w:lineRule="auto"/>
        <w:jc w:val="right"/>
        <w:rPr>
          <w:rFonts w:ascii="Calibri" w:eastAsia="Times New Roman" w:hAnsi="Calibri" w:cs="Myriad Pro"/>
          <w:caps/>
          <w:kern w:val="0"/>
          <w:sz w:val="48"/>
          <w:szCs w:val="20"/>
          <w14:ligatures w14:val="none"/>
        </w:rPr>
      </w:pPr>
      <w:r w:rsidRPr="00003DBA">
        <w:rPr>
          <w:rFonts w:ascii="Calibri" w:eastAsia="Times New Roman" w:hAnsi="Calibri" w:cs="Myriad Pro"/>
          <w:caps/>
          <w:kern w:val="0"/>
          <w:sz w:val="48"/>
          <w:szCs w:val="20"/>
          <w14:ligatures w14:val="none"/>
        </w:rPr>
        <w:t>Let’s Review</w:t>
      </w:r>
    </w:p>
    <w:p w14:paraId="58DF4D17" w14:textId="77777777" w:rsidR="00003DBA" w:rsidRPr="00003DBA" w:rsidRDefault="00003DBA" w:rsidP="00003DBA">
      <w:pPr>
        <w:spacing w:after="90" w:line="240" w:lineRule="auto"/>
        <w:jc w:val="both"/>
        <w:rPr>
          <w:rFonts w:ascii="Calibri" w:eastAsia="Times New Roman" w:hAnsi="Calibri" w:cs="Adobe Garamond Pro"/>
          <w:iCs/>
          <w:kern w:val="0"/>
          <w:sz w:val="24"/>
          <w:szCs w:val="20"/>
          <w14:ligatures w14:val="none"/>
        </w:rPr>
      </w:pPr>
      <w:r w:rsidRPr="00003DBA">
        <w:rPr>
          <w:rFonts w:ascii="Calibri" w:eastAsia="Times New Roman" w:hAnsi="Calibri" w:cs="Adobe Garamond Pro"/>
          <w:iCs/>
          <w:kern w:val="0"/>
          <w:sz w:val="24"/>
          <w:szCs w:val="20"/>
          <w14:ligatures w14:val="none"/>
        </w:rPr>
        <w:t>Before finishing this lab, take a moment to reflect and review. Answer these review questions to recap key points:</w:t>
      </w:r>
    </w:p>
    <w:p w14:paraId="099D4666" w14:textId="77777777" w:rsidR="00003DBA" w:rsidRPr="00003DBA" w:rsidRDefault="00003DBA" w:rsidP="00003DBA">
      <w:pPr>
        <w:spacing w:after="90" w:line="240" w:lineRule="auto"/>
        <w:jc w:val="both"/>
        <w:rPr>
          <w:rFonts w:ascii="Calibri" w:eastAsia="Times New Roman" w:hAnsi="Calibri" w:cs="Adobe Garamond Pro"/>
          <w:iCs/>
          <w:kern w:val="0"/>
          <w:sz w:val="24"/>
          <w:szCs w:val="20"/>
          <w14:ligatures w14:val="none"/>
        </w:rPr>
      </w:pPr>
    </w:p>
    <w:p w14:paraId="71A25EC4" w14:textId="77777777" w:rsidR="00003DBA" w:rsidRPr="00003DBA" w:rsidRDefault="00003DBA" w:rsidP="00003DBA">
      <w:pPr>
        <w:numPr>
          <w:ilvl w:val="0"/>
          <w:numId w:val="2"/>
        </w:numPr>
        <w:spacing w:after="90" w:line="240" w:lineRule="auto"/>
        <w:jc w:val="both"/>
        <w:rPr>
          <w:rFonts w:ascii="Calibri" w:eastAsia="Times New Roman" w:hAnsi="Calibri" w:cs="Adobe Garamond Pro"/>
          <w:iCs/>
          <w:kern w:val="0"/>
          <w:sz w:val="24"/>
          <w:szCs w:val="20"/>
          <w14:ligatures w14:val="none"/>
        </w:rPr>
      </w:pPr>
      <w:r w:rsidRPr="00003DBA">
        <w:rPr>
          <w:rFonts w:ascii="Calibri" w:eastAsia="Times New Roman" w:hAnsi="Calibri" w:cs="Adobe Garamond Pro"/>
          <w:iCs/>
          <w:kern w:val="0"/>
          <w:sz w:val="24"/>
          <w:szCs w:val="20"/>
          <w14:ligatures w14:val="none"/>
        </w:rPr>
        <w:t>How do Glycolysis and Respiration relate to each other?</w:t>
      </w:r>
    </w:p>
    <w:p w14:paraId="7D1A6961" w14:textId="77777777" w:rsidR="00003DBA" w:rsidRPr="00003DBA" w:rsidRDefault="00003DBA" w:rsidP="00003DBA">
      <w:pPr>
        <w:numPr>
          <w:ilvl w:val="0"/>
          <w:numId w:val="2"/>
        </w:numPr>
        <w:spacing w:after="90" w:line="240" w:lineRule="auto"/>
        <w:jc w:val="both"/>
        <w:rPr>
          <w:rFonts w:ascii="Calibri" w:eastAsia="Times New Roman" w:hAnsi="Calibri" w:cs="Adobe Garamond Pro"/>
          <w:iCs/>
          <w:kern w:val="0"/>
          <w:sz w:val="24"/>
          <w:szCs w:val="20"/>
          <w14:ligatures w14:val="none"/>
        </w:rPr>
      </w:pPr>
      <w:r w:rsidRPr="00003DBA">
        <w:rPr>
          <w:rFonts w:ascii="Calibri" w:eastAsia="Times New Roman" w:hAnsi="Calibri" w:cs="Adobe Garamond Pro"/>
          <w:iCs/>
          <w:kern w:val="0"/>
          <w:sz w:val="24"/>
          <w:szCs w:val="20"/>
          <w14:ligatures w14:val="none"/>
        </w:rPr>
        <w:t>How do Glycolysis and Fermentation relate to each other?</w:t>
      </w:r>
    </w:p>
    <w:p w14:paraId="7949A8E5" w14:textId="77777777" w:rsidR="00003DBA" w:rsidRPr="00003DBA" w:rsidRDefault="00003DBA" w:rsidP="00003DBA">
      <w:pPr>
        <w:numPr>
          <w:ilvl w:val="0"/>
          <w:numId w:val="2"/>
        </w:numPr>
        <w:spacing w:after="90" w:line="240" w:lineRule="auto"/>
        <w:jc w:val="both"/>
        <w:rPr>
          <w:rFonts w:ascii="Calibri" w:eastAsia="Times New Roman" w:hAnsi="Calibri" w:cs="Adobe Garamond Pro"/>
          <w:iCs/>
          <w:kern w:val="0"/>
          <w:sz w:val="24"/>
          <w:szCs w:val="20"/>
          <w14:ligatures w14:val="none"/>
        </w:rPr>
      </w:pPr>
      <w:r w:rsidRPr="00003DBA">
        <w:rPr>
          <w:rFonts w:ascii="Calibri" w:eastAsia="Times New Roman" w:hAnsi="Calibri" w:cs="Adobe Garamond Pro"/>
          <w:iCs/>
          <w:kern w:val="0"/>
          <w:sz w:val="24"/>
          <w:szCs w:val="20"/>
          <w14:ligatures w14:val="none"/>
        </w:rPr>
        <w:t>What is the purpose of Fermentation?</w:t>
      </w:r>
    </w:p>
    <w:p w14:paraId="19E1405F" w14:textId="77777777" w:rsidR="00003DBA" w:rsidRPr="00003DBA" w:rsidRDefault="00003DBA" w:rsidP="00003DBA">
      <w:pPr>
        <w:numPr>
          <w:ilvl w:val="0"/>
          <w:numId w:val="2"/>
        </w:numPr>
        <w:spacing w:after="90" w:line="240" w:lineRule="auto"/>
        <w:jc w:val="both"/>
        <w:rPr>
          <w:rFonts w:ascii="Calibri" w:eastAsia="Times New Roman" w:hAnsi="Calibri" w:cs="Adobe Garamond Pro"/>
          <w:iCs/>
          <w:kern w:val="0"/>
          <w:sz w:val="24"/>
          <w:szCs w:val="20"/>
          <w14:ligatures w14:val="none"/>
        </w:rPr>
      </w:pPr>
      <w:r w:rsidRPr="00003DBA">
        <w:rPr>
          <w:rFonts w:ascii="Calibri" w:eastAsia="Times New Roman" w:hAnsi="Calibri" w:cs="Adobe Garamond Pro"/>
          <w:iCs/>
          <w:kern w:val="0"/>
          <w:sz w:val="24"/>
          <w:szCs w:val="20"/>
          <w14:ligatures w14:val="none"/>
        </w:rPr>
        <w:t>Identify the inputs and outputs of Glycolysis, Respiration, and Fermentation.</w:t>
      </w:r>
    </w:p>
    <w:p w14:paraId="716F34A1" w14:textId="77777777" w:rsidR="00003DBA" w:rsidRPr="00003DBA" w:rsidRDefault="00003DBA" w:rsidP="00003DBA">
      <w:pPr>
        <w:numPr>
          <w:ilvl w:val="0"/>
          <w:numId w:val="2"/>
        </w:numPr>
        <w:spacing w:after="90" w:line="240" w:lineRule="auto"/>
        <w:jc w:val="both"/>
        <w:rPr>
          <w:rFonts w:ascii="Calibri" w:eastAsia="Times New Roman" w:hAnsi="Calibri" w:cs="Adobe Garamond Pro"/>
          <w:iCs/>
          <w:kern w:val="0"/>
          <w:sz w:val="24"/>
          <w:szCs w:val="20"/>
          <w14:ligatures w14:val="none"/>
        </w:rPr>
      </w:pPr>
      <w:r w:rsidRPr="00003DBA">
        <w:rPr>
          <w:rFonts w:ascii="Calibri" w:eastAsia="Times New Roman" w:hAnsi="Calibri" w:cs="Adobe Garamond Pro"/>
          <w:iCs/>
          <w:kern w:val="0"/>
          <w:sz w:val="24"/>
          <w:szCs w:val="20"/>
          <w14:ligatures w14:val="none"/>
        </w:rPr>
        <w:t>Describe the independent, dependent, and control variables from the different experiments you performed in this lab.</w:t>
      </w:r>
    </w:p>
    <w:p w14:paraId="52430690" w14:textId="77777777" w:rsidR="00003DBA" w:rsidRPr="00003DBA" w:rsidRDefault="00003DBA" w:rsidP="00003DBA">
      <w:pPr>
        <w:numPr>
          <w:ilvl w:val="0"/>
          <w:numId w:val="2"/>
        </w:numPr>
        <w:spacing w:after="90" w:line="240" w:lineRule="auto"/>
        <w:jc w:val="both"/>
        <w:rPr>
          <w:rFonts w:ascii="Calibri" w:eastAsia="Times New Roman" w:hAnsi="Calibri" w:cs="Adobe Garamond Pro"/>
          <w:iCs/>
          <w:kern w:val="0"/>
          <w:sz w:val="24"/>
          <w:szCs w:val="20"/>
          <w14:ligatures w14:val="none"/>
        </w:rPr>
      </w:pPr>
      <w:r w:rsidRPr="00003DBA">
        <w:rPr>
          <w:rFonts w:ascii="Calibri" w:eastAsia="Times New Roman" w:hAnsi="Calibri" w:cs="Adobe Garamond Pro"/>
          <w:iCs/>
          <w:kern w:val="0"/>
          <w:sz w:val="24"/>
          <w:szCs w:val="20"/>
          <w14:ligatures w14:val="none"/>
        </w:rPr>
        <w:t>What are the positive and negative control experiments from the Fermentation experiment?</w:t>
      </w:r>
    </w:p>
    <w:p w14:paraId="705FA8BD" w14:textId="77777777" w:rsidR="00003DBA" w:rsidRPr="00003DBA" w:rsidRDefault="00003DBA" w:rsidP="00003DBA">
      <w:pPr>
        <w:numPr>
          <w:ilvl w:val="0"/>
          <w:numId w:val="2"/>
        </w:numPr>
        <w:spacing w:after="90" w:line="240" w:lineRule="auto"/>
        <w:jc w:val="both"/>
        <w:rPr>
          <w:rFonts w:ascii="Calibri" w:eastAsia="Times New Roman" w:hAnsi="Calibri" w:cs="Adobe Garamond Pro"/>
          <w:iCs/>
          <w:kern w:val="0"/>
          <w:sz w:val="24"/>
          <w:szCs w:val="20"/>
          <w14:ligatures w14:val="none"/>
        </w:rPr>
      </w:pPr>
      <w:r w:rsidRPr="00003DBA">
        <w:rPr>
          <w:rFonts w:ascii="Calibri" w:eastAsia="Times New Roman" w:hAnsi="Calibri" w:cs="Adobe Garamond Pro"/>
          <w:iCs/>
          <w:kern w:val="0"/>
          <w:sz w:val="24"/>
          <w:szCs w:val="20"/>
          <w14:ligatures w14:val="none"/>
        </w:rPr>
        <w:t>Which gas is producing the bubbles in the fermentation experiment?</w:t>
      </w:r>
    </w:p>
    <w:p w14:paraId="20D9401E" w14:textId="77777777" w:rsidR="00003DBA" w:rsidRPr="00003DBA" w:rsidRDefault="00003DBA" w:rsidP="00003DBA">
      <w:pPr>
        <w:numPr>
          <w:ilvl w:val="0"/>
          <w:numId w:val="2"/>
        </w:numPr>
        <w:spacing w:after="90" w:line="240" w:lineRule="auto"/>
        <w:jc w:val="both"/>
        <w:rPr>
          <w:rFonts w:ascii="Calibri" w:eastAsia="Times New Roman" w:hAnsi="Calibri" w:cs="Adobe Garamond Pro"/>
          <w:iCs/>
          <w:kern w:val="0"/>
          <w:sz w:val="24"/>
          <w:szCs w:val="20"/>
          <w14:ligatures w14:val="none"/>
        </w:rPr>
      </w:pPr>
      <w:r w:rsidRPr="00003DBA">
        <w:rPr>
          <w:rFonts w:ascii="Calibri" w:eastAsia="Times New Roman" w:hAnsi="Calibri" w:cs="Adobe Garamond Pro"/>
          <w:iCs/>
          <w:kern w:val="0"/>
          <w:sz w:val="24"/>
          <w:szCs w:val="20"/>
          <w14:ligatures w14:val="none"/>
        </w:rPr>
        <w:t>What would happen to the amounts of CO</w:t>
      </w:r>
      <w:r w:rsidRPr="00003DBA">
        <w:rPr>
          <w:rFonts w:ascii="Calibri" w:eastAsia="Times New Roman" w:hAnsi="Calibri" w:cs="Adobe Garamond Pro"/>
          <w:iCs/>
          <w:kern w:val="0"/>
          <w:sz w:val="24"/>
          <w:szCs w:val="20"/>
          <w:vertAlign w:val="subscript"/>
          <w14:ligatures w14:val="none"/>
        </w:rPr>
        <w:t>2</w:t>
      </w:r>
      <w:r w:rsidRPr="00003DBA">
        <w:rPr>
          <w:rFonts w:ascii="Calibri" w:eastAsia="Times New Roman" w:hAnsi="Calibri" w:cs="Adobe Garamond Pro"/>
          <w:iCs/>
          <w:kern w:val="0"/>
          <w:sz w:val="24"/>
          <w:szCs w:val="20"/>
          <w14:ligatures w14:val="none"/>
        </w:rPr>
        <w:t xml:space="preserve"> and O</w:t>
      </w:r>
      <w:r w:rsidRPr="00003DBA">
        <w:rPr>
          <w:rFonts w:ascii="Calibri" w:eastAsia="Times New Roman" w:hAnsi="Calibri" w:cs="Adobe Garamond Pro"/>
          <w:iCs/>
          <w:kern w:val="0"/>
          <w:sz w:val="24"/>
          <w:szCs w:val="20"/>
          <w:vertAlign w:val="subscript"/>
          <w14:ligatures w14:val="none"/>
        </w:rPr>
        <w:t>2</w:t>
      </w:r>
      <w:r w:rsidRPr="00003DBA">
        <w:rPr>
          <w:rFonts w:ascii="Calibri" w:eastAsia="Times New Roman" w:hAnsi="Calibri" w:cs="Adobe Garamond Pro"/>
          <w:iCs/>
          <w:kern w:val="0"/>
          <w:sz w:val="24"/>
          <w:szCs w:val="20"/>
          <w14:ligatures w14:val="none"/>
        </w:rPr>
        <w:t xml:space="preserve"> gas in a closed chamber containing plants? animals? yeast?</w:t>
      </w:r>
    </w:p>
    <w:p w14:paraId="497D7047" w14:textId="77777777" w:rsidR="00003DBA" w:rsidRPr="00003DBA" w:rsidRDefault="00003DBA" w:rsidP="00003DBA">
      <w:pPr>
        <w:numPr>
          <w:ilvl w:val="0"/>
          <w:numId w:val="2"/>
        </w:numPr>
        <w:spacing w:after="90" w:line="240" w:lineRule="auto"/>
        <w:jc w:val="both"/>
        <w:rPr>
          <w:rFonts w:ascii="Calibri" w:eastAsia="Times New Roman" w:hAnsi="Calibri" w:cs="Adobe Garamond Pro"/>
          <w:iCs/>
          <w:kern w:val="0"/>
          <w:sz w:val="24"/>
          <w:szCs w:val="20"/>
          <w14:ligatures w14:val="none"/>
        </w:rPr>
      </w:pPr>
      <w:r w:rsidRPr="00003DBA">
        <w:rPr>
          <w:rFonts w:ascii="Calibri" w:eastAsia="Times New Roman" w:hAnsi="Calibri" w:cs="Adobe Garamond Pro"/>
          <w:iCs/>
          <w:kern w:val="0"/>
          <w:sz w:val="24"/>
          <w:szCs w:val="20"/>
          <w14:ligatures w14:val="none"/>
        </w:rPr>
        <w:t>What do you predict would happen to the amounts of CO</w:t>
      </w:r>
      <w:r w:rsidRPr="00003DBA">
        <w:rPr>
          <w:rFonts w:ascii="Calibri" w:eastAsia="Times New Roman" w:hAnsi="Calibri" w:cs="Adobe Garamond Pro"/>
          <w:iCs/>
          <w:kern w:val="0"/>
          <w:sz w:val="24"/>
          <w:szCs w:val="20"/>
          <w:vertAlign w:val="subscript"/>
          <w14:ligatures w14:val="none"/>
        </w:rPr>
        <w:t>2</w:t>
      </w:r>
      <w:r w:rsidRPr="00003DBA">
        <w:rPr>
          <w:rFonts w:ascii="Calibri" w:eastAsia="Times New Roman" w:hAnsi="Calibri" w:cs="Adobe Garamond Pro"/>
          <w:iCs/>
          <w:kern w:val="0"/>
          <w:sz w:val="24"/>
          <w:szCs w:val="20"/>
          <w14:ligatures w14:val="none"/>
        </w:rPr>
        <w:t xml:space="preserve"> and O</w:t>
      </w:r>
      <w:r w:rsidRPr="00003DBA">
        <w:rPr>
          <w:rFonts w:ascii="Calibri" w:eastAsia="Times New Roman" w:hAnsi="Calibri" w:cs="Adobe Garamond Pro"/>
          <w:iCs/>
          <w:kern w:val="0"/>
          <w:sz w:val="24"/>
          <w:szCs w:val="20"/>
          <w:vertAlign w:val="subscript"/>
          <w14:ligatures w14:val="none"/>
        </w:rPr>
        <w:t>2</w:t>
      </w:r>
      <w:r w:rsidRPr="00003DBA">
        <w:rPr>
          <w:rFonts w:ascii="Calibri" w:eastAsia="Times New Roman" w:hAnsi="Calibri" w:cs="Adobe Garamond Pro"/>
          <w:iCs/>
          <w:kern w:val="0"/>
          <w:sz w:val="24"/>
          <w:szCs w:val="20"/>
          <w14:ligatures w14:val="none"/>
        </w:rPr>
        <w:t xml:space="preserve"> gas in a chamber containing plants if they were given water and light in the chamber?</w:t>
      </w:r>
    </w:p>
    <w:p w14:paraId="568A4F83" w14:textId="77777777" w:rsidR="002478E4" w:rsidRDefault="002478E4"/>
    <w:sectPr w:rsidR="002478E4" w:rsidSect="00003DBA">
      <w:endnotePr>
        <w:numFmt w:val="decimal"/>
      </w:endnotePr>
      <w:pgSz w:w="12240" w:h="15840"/>
      <w:pgMar w:top="1440" w:right="1440" w:bottom="1440"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dobe Garamond Pro">
    <w:altName w:val="Garamond"/>
    <w:panose1 w:val="00000000000000000000"/>
    <w:charset w:val="4D"/>
    <w:family w:val="roman"/>
    <w:notTrueType/>
    <w:pitch w:val="variable"/>
    <w:sig w:usb0="00000007" w:usb1="00000001" w:usb2="00000000" w:usb3="00000000" w:csb0="00000093" w:csb1="00000000"/>
  </w:font>
  <w:font w:name="Myriad Pro">
    <w:altName w:val="Segoe UI"/>
    <w:panose1 w:val="00000000000000000000"/>
    <w:charset w:val="00"/>
    <w:family w:val="swiss"/>
    <w:notTrueType/>
    <w:pitch w:val="variable"/>
    <w:sig w:usb0="20000287" w:usb1="00000001" w:usb2="00000000" w:usb3="00000000" w:csb0="0000019F" w:csb1="00000000"/>
  </w:font>
  <w:font w:name="Minion Pro">
    <w:altName w:val="Cambria"/>
    <w:panose1 w:val="00000000000000000000"/>
    <w:charset w:val="00"/>
    <w:family w:val="roman"/>
    <w:notTrueType/>
    <w:pitch w:val="variable"/>
    <w:sig w:usb0="60000287" w:usb1="00000001" w:usb2="00000000" w:usb3="00000000" w:csb0="0000019F" w:csb1="00000000"/>
  </w:font>
  <w:font w:name="Calibri">
    <w:panose1 w:val="020F0502020204030204"/>
    <w:charset w:val="00"/>
    <w:family w:val="swiss"/>
    <w:pitch w:val="variable"/>
    <w:sig w:usb0="E4002EFF" w:usb1="C200247B" w:usb2="00000009" w:usb3="00000000" w:csb0="000001FF" w:csb1="00000000"/>
  </w:font>
  <w:font w:name="Adobe Garamond Pro Bold">
    <w:altName w:val="Garamond"/>
    <w:panose1 w:val="00000000000000000000"/>
    <w:charset w:val="4D"/>
    <w:family w:val="roman"/>
    <w:notTrueType/>
    <w:pitch w:val="variable"/>
    <w:sig w:usb0="00000007" w:usb1="00000001" w:usb2="00000000" w:usb3="00000000" w:csb0="00000093"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2B294D"/>
    <w:multiLevelType w:val="singleLevel"/>
    <w:tmpl w:val="0409000F"/>
    <w:lvl w:ilvl="0">
      <w:start w:val="1"/>
      <w:numFmt w:val="decimal"/>
      <w:lvlText w:val="%1."/>
      <w:lvlJc w:val="left"/>
      <w:pPr>
        <w:tabs>
          <w:tab w:val="num" w:pos="720"/>
        </w:tabs>
        <w:ind w:left="720" w:hanging="360"/>
      </w:pPr>
    </w:lvl>
  </w:abstractNum>
  <w:abstractNum w:abstractNumId="1" w15:restartNumberingAfterBreak="0">
    <w:nsid w:val="22A36F33"/>
    <w:multiLevelType w:val="hybridMultilevel"/>
    <w:tmpl w:val="76B0C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78720588">
    <w:abstractNumId w:val="0"/>
  </w:num>
  <w:num w:numId="2" w16cid:durableId="16076916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DBA"/>
    <w:rsid w:val="00003DBA"/>
    <w:rsid w:val="002478E4"/>
    <w:rsid w:val="008814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EFBDC"/>
  <w15:chartTrackingRefBased/>
  <w15:docId w15:val="{815805C0-D33F-4197-A752-577DFBBBA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03DB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3DB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03DB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3DB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3DB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3DB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3DB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3DB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3DB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3DB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3DB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03DB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3DB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3DB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3DB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3DB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3DB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3DBA"/>
    <w:rPr>
      <w:rFonts w:eastAsiaTheme="majorEastAsia" w:cstheme="majorBidi"/>
      <w:color w:val="272727" w:themeColor="text1" w:themeTint="D8"/>
    </w:rPr>
  </w:style>
  <w:style w:type="paragraph" w:styleId="Title">
    <w:name w:val="Title"/>
    <w:basedOn w:val="Normal"/>
    <w:next w:val="Normal"/>
    <w:link w:val="TitleChar"/>
    <w:uiPriority w:val="10"/>
    <w:qFormat/>
    <w:rsid w:val="00003DB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3DB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3DB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3DB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3DBA"/>
    <w:pPr>
      <w:spacing w:before="160"/>
      <w:jc w:val="center"/>
    </w:pPr>
    <w:rPr>
      <w:i/>
      <w:iCs/>
      <w:color w:val="404040" w:themeColor="text1" w:themeTint="BF"/>
    </w:rPr>
  </w:style>
  <w:style w:type="character" w:customStyle="1" w:styleId="QuoteChar">
    <w:name w:val="Quote Char"/>
    <w:basedOn w:val="DefaultParagraphFont"/>
    <w:link w:val="Quote"/>
    <w:uiPriority w:val="29"/>
    <w:rsid w:val="00003DBA"/>
    <w:rPr>
      <w:i/>
      <w:iCs/>
      <w:color w:val="404040" w:themeColor="text1" w:themeTint="BF"/>
    </w:rPr>
  </w:style>
  <w:style w:type="paragraph" w:styleId="ListParagraph">
    <w:name w:val="List Paragraph"/>
    <w:basedOn w:val="Normal"/>
    <w:uiPriority w:val="34"/>
    <w:qFormat/>
    <w:rsid w:val="00003DBA"/>
    <w:pPr>
      <w:ind w:left="720"/>
      <w:contextualSpacing/>
    </w:pPr>
  </w:style>
  <w:style w:type="character" w:styleId="IntenseEmphasis">
    <w:name w:val="Intense Emphasis"/>
    <w:basedOn w:val="DefaultParagraphFont"/>
    <w:uiPriority w:val="21"/>
    <w:qFormat/>
    <w:rsid w:val="00003DBA"/>
    <w:rPr>
      <w:i/>
      <w:iCs/>
      <w:color w:val="0F4761" w:themeColor="accent1" w:themeShade="BF"/>
    </w:rPr>
  </w:style>
  <w:style w:type="paragraph" w:styleId="IntenseQuote">
    <w:name w:val="Intense Quote"/>
    <w:basedOn w:val="Normal"/>
    <w:next w:val="Normal"/>
    <w:link w:val="IntenseQuoteChar"/>
    <w:uiPriority w:val="30"/>
    <w:qFormat/>
    <w:rsid w:val="00003DB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3DBA"/>
    <w:rPr>
      <w:i/>
      <w:iCs/>
      <w:color w:val="0F4761" w:themeColor="accent1" w:themeShade="BF"/>
    </w:rPr>
  </w:style>
  <w:style w:type="character" w:styleId="IntenseReference">
    <w:name w:val="Intense Reference"/>
    <w:basedOn w:val="DefaultParagraphFont"/>
    <w:uiPriority w:val="32"/>
    <w:qFormat/>
    <w:rsid w:val="00003DBA"/>
    <w:rPr>
      <w:b/>
      <w:bCs/>
      <w:smallCaps/>
      <w:color w:val="0F4761" w:themeColor="accent1" w:themeShade="BF"/>
      <w:spacing w:val="5"/>
    </w:rPr>
  </w:style>
  <w:style w:type="paragraph" w:customStyle="1" w:styleId="Body-BodyText">
    <w:name w:val="Body-&gt;Body Text"/>
    <w:autoRedefine/>
    <w:qFormat/>
    <w:rsid w:val="00003DBA"/>
    <w:pPr>
      <w:spacing w:after="90" w:line="240" w:lineRule="auto"/>
      <w:jc w:val="both"/>
    </w:pPr>
    <w:rPr>
      <w:rFonts w:eastAsia="Times New Roman" w:cs="Adobe Garamond Pro"/>
      <w:iCs/>
      <w:kern w:val="0"/>
      <w:sz w:val="24"/>
      <w:szCs w:val="20"/>
      <w14:ligatures w14:val="none"/>
    </w:rPr>
  </w:style>
  <w:style w:type="paragraph" w:customStyle="1" w:styleId="Headers-Header1">
    <w:name w:val="Headers-&gt;Header 1"/>
    <w:qFormat/>
    <w:rsid w:val="00003DBA"/>
    <w:pPr>
      <w:keepNext/>
      <w:tabs>
        <w:tab w:val="left" w:pos="360"/>
        <w:tab w:val="left" w:pos="720"/>
        <w:tab w:val="left" w:pos="1080"/>
        <w:tab w:val="left" w:pos="1440"/>
        <w:tab w:val="left" w:pos="1800"/>
      </w:tabs>
      <w:spacing w:before="360" w:after="90" w:line="240" w:lineRule="auto"/>
    </w:pPr>
    <w:rPr>
      <w:rFonts w:eastAsia="Times New Roman" w:cs="Myriad Pro"/>
      <w:b/>
      <w:caps/>
      <w:kern w:val="0"/>
      <w:sz w:val="28"/>
      <w:szCs w:val="20"/>
      <w14:ligatures w14:val="none"/>
    </w:rPr>
  </w:style>
  <w:style w:type="table" w:customStyle="1" w:styleId="BasicTable">
    <w:name w:val="Basic Table"/>
    <w:basedOn w:val="TableNormal"/>
    <w:qFormat/>
    <w:rsid w:val="00003DBA"/>
    <w:pPr>
      <w:spacing w:after="0" w:line="240" w:lineRule="auto"/>
    </w:pPr>
    <w:rPr>
      <w:rFonts w:ascii="Minion Pro" w:eastAsia="Times New Roman" w:hAnsi="Minion Pro" w:cs="Minion Pro"/>
      <w:kern w:val="0"/>
      <w:sz w:val="24"/>
      <w:szCs w:val="20"/>
      <w14:ligatures w14:val="none"/>
    </w:rPr>
    <w:tblPr>
      <w:tblBorders>
        <w:top w:val="single" w:sz="8" w:space="0" w:color="000000"/>
        <w:left w:val="single" w:sz="8" w:space="0" w:color="000000"/>
        <w:bottom w:val="single" w:sz="8" w:space="0" w:color="000000"/>
        <w:right w:val="single" w:sz="8" w:space="0" w:color="000000"/>
        <w:insideH w:val="single" w:sz="8" w:space="0" w:color="auto"/>
        <w:insideV w:val="single" w:sz="8" w:space="0" w:color="auto"/>
      </w:tblBorders>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tif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tiff"/><Relationship Id="rId11" Type="http://schemas.openxmlformats.org/officeDocument/2006/relationships/image" Target="media/image7.tiff"/><Relationship Id="rId5" Type="http://schemas.openxmlformats.org/officeDocument/2006/relationships/image" Target="media/image1.png"/><Relationship Id="rId10" Type="http://schemas.openxmlformats.org/officeDocument/2006/relationships/image" Target="media/image6.tiff"/><Relationship Id="rId4" Type="http://schemas.openxmlformats.org/officeDocument/2006/relationships/webSettings" Target="webSettings.xml"/><Relationship Id="rId9" Type="http://schemas.openxmlformats.org/officeDocument/2006/relationships/image" Target="media/image5.tif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1881</Words>
  <Characters>10726</Characters>
  <Application>Microsoft Office Word</Application>
  <DocSecurity>0</DocSecurity>
  <Lines>89</Lines>
  <Paragraphs>25</Paragraphs>
  <ScaleCrop>false</ScaleCrop>
  <Company/>
  <LinksUpToDate>false</LinksUpToDate>
  <CharactersWithSpaces>12582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April Bostian</dc:creator>
  <cp:keywords/>
  <dc:description/>
  <cp:lastModifiedBy>April Bostian</cp:lastModifiedBy>
  <cp:revision>1</cp:revision>
  <dcterms:created xsi:type="dcterms:W3CDTF">2024-12-19T15:47:00Z</dcterms:created>
  <dcterms:modified xsi:type="dcterms:W3CDTF">2024-12-19T15:49:00Z</dcterms:modified>
</cp:coreProperties>
</file>